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C1AAE" w14:textId="27287F92" w:rsidR="00201B3E" w:rsidRDefault="00DE1D26" w:rsidP="008930A8">
      <w:pPr>
        <w:spacing w:before="100" w:beforeAutospacing="1" w:after="100" w:afterAutospacing="1" w:line="276" w:lineRule="auto"/>
        <w:rPr>
          <w:rFonts w:eastAsia="Times New Roman" w:cstheme="minorHAnsi"/>
          <w:b/>
          <w:bCs/>
          <w:u w:val="single"/>
          <w:lang w:eastAsia="en-GB"/>
        </w:rPr>
      </w:pPr>
      <w:r w:rsidRPr="00E46172">
        <w:rPr>
          <w:rFonts w:eastAsia="Times New Roman" w:cstheme="minorHAnsi"/>
          <w:b/>
          <w:bCs/>
          <w:u w:val="single"/>
          <w:lang w:eastAsia="en-GB"/>
        </w:rPr>
        <w:t>5.</w:t>
      </w:r>
      <w:r w:rsidR="00201B3E">
        <w:rPr>
          <w:rFonts w:eastAsia="Times New Roman" w:cstheme="minorHAnsi"/>
          <w:b/>
          <w:bCs/>
          <w:u w:val="single"/>
          <w:lang w:eastAsia="en-GB"/>
        </w:rPr>
        <w:t>13</w:t>
      </w:r>
      <w:r w:rsidRPr="00E46172">
        <w:rPr>
          <w:rFonts w:eastAsia="Times New Roman" w:cstheme="minorHAnsi"/>
          <w:b/>
          <w:bCs/>
          <w:u w:val="single"/>
          <w:lang w:eastAsia="en-GB"/>
        </w:rPr>
        <w:t xml:space="preserve"> </w:t>
      </w:r>
      <w:r w:rsidR="00201B3E">
        <w:rPr>
          <w:rFonts w:eastAsia="Times New Roman" w:cstheme="minorHAnsi"/>
          <w:b/>
          <w:bCs/>
          <w:u w:val="single"/>
          <w:lang w:eastAsia="en-GB"/>
        </w:rPr>
        <w:t xml:space="preserve">Animals and Pets – Pre-School Dog Teddy </w:t>
      </w:r>
    </w:p>
    <w:p w14:paraId="4561E97F" w14:textId="68DBAE19" w:rsidR="00201B3E" w:rsidRDefault="00201B3E" w:rsidP="008930A8">
      <w:pPr>
        <w:spacing w:before="100" w:beforeAutospacing="1" w:after="100" w:afterAutospacing="1" w:line="276" w:lineRule="auto"/>
        <w:rPr>
          <w:rFonts w:eastAsia="Times New Roman" w:cstheme="minorHAnsi"/>
          <w:b/>
          <w:bCs/>
          <w:u w:val="single"/>
          <w:lang w:eastAsia="en-GB"/>
        </w:rPr>
      </w:pPr>
      <w:r>
        <w:rPr>
          <w:rFonts w:eastAsia="Times New Roman" w:cstheme="minorHAnsi"/>
          <w:b/>
          <w:bCs/>
          <w:u w:val="single"/>
          <w:lang w:eastAsia="en-GB"/>
        </w:rPr>
        <w:t xml:space="preserve">Policy Statement </w:t>
      </w:r>
    </w:p>
    <w:p w14:paraId="7EC65EC0" w14:textId="244BE1FE" w:rsidR="00201B3E" w:rsidRPr="00785337" w:rsidRDefault="00201B3E" w:rsidP="008930A8">
      <w:pPr>
        <w:spacing w:before="100" w:beforeAutospacing="1" w:after="100" w:afterAutospacing="1" w:line="276" w:lineRule="auto"/>
        <w:rPr>
          <w:rFonts w:cstheme="minorHAnsi"/>
          <w:color w:val="000000"/>
        </w:rPr>
      </w:pPr>
      <w:r w:rsidRPr="00785337">
        <w:rPr>
          <w:rFonts w:cstheme="minorHAnsi"/>
          <w:color w:val="000000"/>
        </w:rPr>
        <w:t>Having a dog in a preschool setting can be a really positive addition when it’s done safely and thoughtfully. Children naturally connect with animals, and that connection can support their development in several meaningful ways.</w:t>
      </w:r>
    </w:p>
    <w:p w14:paraId="526969CC" w14:textId="17A60EE7" w:rsidR="00201B3E" w:rsidRPr="00785337" w:rsidRDefault="00201B3E" w:rsidP="008930A8">
      <w:pPr>
        <w:spacing w:before="100" w:beforeAutospacing="1" w:after="100" w:afterAutospacing="1" w:line="276" w:lineRule="auto"/>
        <w:rPr>
          <w:rFonts w:cstheme="minorHAnsi"/>
          <w:b/>
          <w:bCs/>
          <w:color w:val="000000"/>
          <w:u w:val="single"/>
        </w:rPr>
      </w:pPr>
      <w:r w:rsidRPr="00785337">
        <w:rPr>
          <w:rFonts w:cstheme="minorHAnsi"/>
          <w:b/>
          <w:bCs/>
          <w:color w:val="000000"/>
          <w:u w:val="single"/>
        </w:rPr>
        <w:t>Emotional &amp; Social Development</w:t>
      </w:r>
    </w:p>
    <w:p w14:paraId="30FF70B3" w14:textId="77777777" w:rsidR="00785337" w:rsidRDefault="00201B3E" w:rsidP="00201B3E">
      <w:pPr>
        <w:spacing w:before="100" w:beforeAutospacing="1" w:after="100" w:afterAutospacing="1"/>
        <w:rPr>
          <w:rFonts w:eastAsia="Times New Roman" w:cstheme="minorHAnsi"/>
          <w:color w:val="000000"/>
          <w:lang w:eastAsia="en-GB"/>
        </w:rPr>
      </w:pPr>
      <w:r w:rsidRPr="00201B3E">
        <w:rPr>
          <w:rFonts w:eastAsia="Times New Roman" w:cstheme="minorHAnsi"/>
          <w:color w:val="000000"/>
          <w:lang w:eastAsia="en-GB"/>
        </w:rPr>
        <w:t>Being around a dog can help children develop empathy and kindness. They begin to understand that animals have feelings and needs, which encourages gentle behaviour and emotional awareness.</w:t>
      </w:r>
    </w:p>
    <w:p w14:paraId="551681F5" w14:textId="13C96A4B" w:rsidR="00201B3E" w:rsidRPr="00201B3E" w:rsidRDefault="00201B3E" w:rsidP="00201B3E">
      <w:pPr>
        <w:spacing w:before="100" w:beforeAutospacing="1" w:after="100" w:afterAutospacing="1"/>
        <w:rPr>
          <w:rFonts w:eastAsia="Times New Roman" w:cstheme="minorHAnsi"/>
          <w:color w:val="000000"/>
          <w:lang w:eastAsia="en-GB"/>
        </w:rPr>
      </w:pPr>
      <w:r w:rsidRPr="00201B3E">
        <w:rPr>
          <w:rFonts w:eastAsia="Times New Roman" w:cstheme="minorHAnsi"/>
          <w:color w:val="000000"/>
          <w:lang w:eastAsia="en-GB"/>
        </w:rPr>
        <w:t>Dogs can also:</w:t>
      </w:r>
    </w:p>
    <w:p w14:paraId="5B847F26" w14:textId="77777777" w:rsidR="00201B3E" w:rsidRPr="00201B3E" w:rsidRDefault="00201B3E" w:rsidP="00201B3E">
      <w:pPr>
        <w:numPr>
          <w:ilvl w:val="0"/>
          <w:numId w:val="8"/>
        </w:numPr>
        <w:spacing w:before="100" w:beforeAutospacing="1" w:after="100" w:afterAutospacing="1"/>
        <w:rPr>
          <w:rFonts w:eastAsia="Times New Roman" w:cstheme="minorHAnsi"/>
          <w:color w:val="000000"/>
          <w:lang w:eastAsia="en-GB"/>
        </w:rPr>
      </w:pPr>
      <w:r w:rsidRPr="00201B3E">
        <w:rPr>
          <w:rFonts w:eastAsia="Times New Roman" w:cstheme="minorHAnsi"/>
          <w:color w:val="000000"/>
          <w:lang w:eastAsia="en-GB"/>
        </w:rPr>
        <w:t>Provide comfort and reduce anxiety (especially during transitions or separation from parents)</w:t>
      </w:r>
    </w:p>
    <w:p w14:paraId="050ECB45" w14:textId="77777777" w:rsidR="00201B3E" w:rsidRPr="00201B3E" w:rsidRDefault="00201B3E" w:rsidP="00201B3E">
      <w:pPr>
        <w:numPr>
          <w:ilvl w:val="0"/>
          <w:numId w:val="8"/>
        </w:numPr>
        <w:spacing w:before="100" w:beforeAutospacing="1" w:after="100" w:afterAutospacing="1"/>
        <w:rPr>
          <w:rFonts w:eastAsia="Times New Roman" w:cstheme="minorHAnsi"/>
          <w:color w:val="000000"/>
          <w:lang w:eastAsia="en-GB"/>
        </w:rPr>
      </w:pPr>
      <w:r w:rsidRPr="00201B3E">
        <w:rPr>
          <w:rFonts w:eastAsia="Times New Roman" w:cstheme="minorHAnsi"/>
          <w:color w:val="000000"/>
          <w:lang w:eastAsia="en-GB"/>
        </w:rPr>
        <w:t>Help shy children feel more confident socially</w:t>
      </w:r>
    </w:p>
    <w:p w14:paraId="2398D036" w14:textId="77777777" w:rsidR="00201B3E" w:rsidRPr="00201B3E" w:rsidRDefault="00201B3E" w:rsidP="00201B3E">
      <w:pPr>
        <w:numPr>
          <w:ilvl w:val="0"/>
          <w:numId w:val="8"/>
        </w:numPr>
        <w:spacing w:before="100" w:beforeAutospacing="1" w:after="100" w:afterAutospacing="1"/>
        <w:rPr>
          <w:rFonts w:eastAsia="Times New Roman" w:cstheme="minorHAnsi"/>
          <w:color w:val="000000"/>
          <w:lang w:eastAsia="en-GB"/>
        </w:rPr>
      </w:pPr>
      <w:r w:rsidRPr="00201B3E">
        <w:rPr>
          <w:rFonts w:eastAsia="Times New Roman" w:cstheme="minorHAnsi"/>
          <w:color w:val="000000"/>
          <w:lang w:eastAsia="en-GB"/>
        </w:rPr>
        <w:t>Encourage nurturing behaviours like caring and compassion</w:t>
      </w:r>
    </w:p>
    <w:p w14:paraId="6A5BEE22" w14:textId="71439B61" w:rsidR="00201B3E" w:rsidRPr="00785337" w:rsidRDefault="00201B3E" w:rsidP="008930A8">
      <w:pPr>
        <w:spacing w:before="100" w:beforeAutospacing="1" w:after="100" w:afterAutospacing="1" w:line="276" w:lineRule="auto"/>
        <w:rPr>
          <w:rFonts w:cstheme="minorHAnsi"/>
          <w:b/>
          <w:bCs/>
          <w:color w:val="000000"/>
          <w:u w:val="single"/>
        </w:rPr>
      </w:pPr>
      <w:r w:rsidRPr="00785337">
        <w:rPr>
          <w:rFonts w:cstheme="minorHAnsi"/>
          <w:b/>
          <w:bCs/>
          <w:color w:val="000000"/>
          <w:u w:val="single"/>
        </w:rPr>
        <w:t>Communication &amp; Language Skills</w:t>
      </w:r>
    </w:p>
    <w:p w14:paraId="1BCF35FB" w14:textId="77777777" w:rsidR="00201B3E" w:rsidRPr="00201B3E" w:rsidRDefault="00201B3E" w:rsidP="00201B3E">
      <w:pPr>
        <w:spacing w:before="100" w:beforeAutospacing="1" w:after="100" w:afterAutospacing="1"/>
        <w:rPr>
          <w:rFonts w:eastAsia="Times New Roman" w:cstheme="minorHAnsi"/>
          <w:color w:val="000000"/>
          <w:lang w:eastAsia="en-GB"/>
        </w:rPr>
      </w:pPr>
      <w:r w:rsidRPr="00201B3E">
        <w:rPr>
          <w:rFonts w:eastAsia="Times New Roman" w:cstheme="minorHAnsi"/>
          <w:color w:val="000000"/>
          <w:lang w:eastAsia="en-GB"/>
        </w:rPr>
        <w:t>Children often feel less judged talking to a dog than to adults or peers. This can boost their confidence in speaking and expressing themselves.</w:t>
      </w:r>
    </w:p>
    <w:p w14:paraId="7756A297" w14:textId="77777777" w:rsidR="00201B3E" w:rsidRPr="00201B3E" w:rsidRDefault="00201B3E" w:rsidP="00201B3E">
      <w:pPr>
        <w:spacing w:before="100" w:beforeAutospacing="1" w:after="100" w:afterAutospacing="1"/>
        <w:rPr>
          <w:rFonts w:eastAsia="Times New Roman" w:cstheme="minorHAnsi"/>
          <w:color w:val="000000"/>
          <w:lang w:eastAsia="en-GB"/>
        </w:rPr>
      </w:pPr>
      <w:r w:rsidRPr="00201B3E">
        <w:rPr>
          <w:rFonts w:eastAsia="Times New Roman" w:cstheme="minorHAnsi"/>
          <w:color w:val="000000"/>
          <w:lang w:eastAsia="en-GB"/>
        </w:rPr>
        <w:t>Benefits include:</w:t>
      </w:r>
    </w:p>
    <w:p w14:paraId="51A874D7" w14:textId="77777777" w:rsidR="00201B3E" w:rsidRPr="00201B3E" w:rsidRDefault="00201B3E" w:rsidP="00201B3E">
      <w:pPr>
        <w:numPr>
          <w:ilvl w:val="0"/>
          <w:numId w:val="9"/>
        </w:numPr>
        <w:spacing w:before="100" w:beforeAutospacing="1" w:after="100" w:afterAutospacing="1"/>
        <w:rPr>
          <w:rFonts w:eastAsia="Times New Roman" w:cstheme="minorHAnsi"/>
          <w:color w:val="000000"/>
          <w:lang w:eastAsia="en-GB"/>
        </w:rPr>
      </w:pPr>
      <w:r w:rsidRPr="00201B3E">
        <w:rPr>
          <w:rFonts w:eastAsia="Times New Roman" w:cstheme="minorHAnsi"/>
          <w:color w:val="000000"/>
          <w:lang w:eastAsia="en-GB"/>
        </w:rPr>
        <w:t>Improved vocabulary through talking to and about the dog</w:t>
      </w:r>
    </w:p>
    <w:p w14:paraId="46972ADB" w14:textId="77777777" w:rsidR="00201B3E" w:rsidRPr="00201B3E" w:rsidRDefault="00201B3E" w:rsidP="00201B3E">
      <w:pPr>
        <w:numPr>
          <w:ilvl w:val="0"/>
          <w:numId w:val="9"/>
        </w:numPr>
        <w:spacing w:before="100" w:beforeAutospacing="1" w:after="100" w:afterAutospacing="1"/>
        <w:rPr>
          <w:rFonts w:eastAsia="Times New Roman" w:cstheme="minorHAnsi"/>
          <w:color w:val="000000"/>
          <w:lang w:eastAsia="en-GB"/>
        </w:rPr>
      </w:pPr>
      <w:r w:rsidRPr="00201B3E">
        <w:rPr>
          <w:rFonts w:eastAsia="Times New Roman" w:cstheme="minorHAnsi"/>
          <w:color w:val="000000"/>
          <w:lang w:eastAsia="en-GB"/>
        </w:rPr>
        <w:t>Practice giving simple instructions (“sit”, “stay”)</w:t>
      </w:r>
    </w:p>
    <w:p w14:paraId="3053E9BA" w14:textId="77777777" w:rsidR="00201B3E" w:rsidRPr="00201B3E" w:rsidRDefault="00201B3E" w:rsidP="00201B3E">
      <w:pPr>
        <w:numPr>
          <w:ilvl w:val="0"/>
          <w:numId w:val="9"/>
        </w:numPr>
        <w:spacing w:before="100" w:beforeAutospacing="1" w:after="100" w:afterAutospacing="1"/>
        <w:rPr>
          <w:rFonts w:eastAsia="Times New Roman" w:cstheme="minorHAnsi"/>
          <w:color w:val="000000"/>
          <w:lang w:eastAsia="en-GB"/>
        </w:rPr>
      </w:pPr>
      <w:r w:rsidRPr="00201B3E">
        <w:rPr>
          <w:rFonts w:eastAsia="Times New Roman" w:cstheme="minorHAnsi"/>
          <w:color w:val="000000"/>
          <w:lang w:eastAsia="en-GB"/>
        </w:rPr>
        <w:t>Encouragement for reluctant speakers or early readers</w:t>
      </w:r>
    </w:p>
    <w:p w14:paraId="2AA8FD17" w14:textId="7E4FD196" w:rsidR="00201B3E" w:rsidRPr="00785337" w:rsidRDefault="00201B3E" w:rsidP="008930A8">
      <w:pPr>
        <w:spacing w:before="100" w:beforeAutospacing="1" w:after="100" w:afterAutospacing="1" w:line="276" w:lineRule="auto"/>
        <w:rPr>
          <w:rFonts w:cstheme="minorHAnsi"/>
          <w:b/>
          <w:bCs/>
          <w:color w:val="000000"/>
          <w:u w:val="single"/>
        </w:rPr>
      </w:pPr>
      <w:r w:rsidRPr="00785337">
        <w:rPr>
          <w:rFonts w:cstheme="minorHAnsi"/>
          <w:b/>
          <w:bCs/>
          <w:color w:val="000000"/>
          <w:u w:val="single"/>
        </w:rPr>
        <w:t>Responsibility &amp; Routine</w:t>
      </w:r>
    </w:p>
    <w:p w14:paraId="056B5D08" w14:textId="77777777" w:rsidR="00201B3E" w:rsidRPr="00201B3E" w:rsidRDefault="00201B3E" w:rsidP="00201B3E">
      <w:pPr>
        <w:spacing w:before="100" w:beforeAutospacing="1" w:after="100" w:afterAutospacing="1"/>
        <w:rPr>
          <w:rFonts w:eastAsia="Times New Roman" w:cstheme="minorHAnsi"/>
          <w:color w:val="000000"/>
          <w:lang w:eastAsia="en-GB"/>
        </w:rPr>
      </w:pPr>
      <w:r w:rsidRPr="00201B3E">
        <w:rPr>
          <w:rFonts w:eastAsia="Times New Roman" w:cstheme="minorHAnsi"/>
          <w:color w:val="000000"/>
          <w:lang w:eastAsia="en-GB"/>
        </w:rPr>
        <w:t>Involving children in small, supervised tasks helps them learn responsibility and routine.</w:t>
      </w:r>
    </w:p>
    <w:p w14:paraId="02DCAF03" w14:textId="77777777" w:rsidR="00201B3E" w:rsidRPr="00201B3E" w:rsidRDefault="00201B3E" w:rsidP="00201B3E">
      <w:pPr>
        <w:spacing w:before="100" w:beforeAutospacing="1" w:after="100" w:afterAutospacing="1"/>
        <w:rPr>
          <w:rFonts w:eastAsia="Times New Roman" w:cstheme="minorHAnsi"/>
          <w:color w:val="000000"/>
          <w:lang w:eastAsia="en-GB"/>
        </w:rPr>
      </w:pPr>
      <w:r w:rsidRPr="00201B3E">
        <w:rPr>
          <w:rFonts w:eastAsia="Times New Roman" w:cstheme="minorHAnsi"/>
          <w:color w:val="000000"/>
          <w:lang w:eastAsia="en-GB"/>
        </w:rPr>
        <w:t>They can:</w:t>
      </w:r>
    </w:p>
    <w:p w14:paraId="6732B4EB" w14:textId="77777777" w:rsidR="00201B3E" w:rsidRPr="00201B3E" w:rsidRDefault="00201B3E" w:rsidP="00201B3E">
      <w:pPr>
        <w:numPr>
          <w:ilvl w:val="0"/>
          <w:numId w:val="10"/>
        </w:numPr>
        <w:spacing w:before="100" w:beforeAutospacing="1" w:after="100" w:afterAutospacing="1"/>
        <w:rPr>
          <w:rFonts w:eastAsia="Times New Roman" w:cstheme="minorHAnsi"/>
          <w:color w:val="000000"/>
          <w:lang w:eastAsia="en-GB"/>
        </w:rPr>
      </w:pPr>
      <w:r w:rsidRPr="00201B3E">
        <w:rPr>
          <w:rFonts w:eastAsia="Times New Roman" w:cstheme="minorHAnsi"/>
          <w:color w:val="000000"/>
          <w:lang w:eastAsia="en-GB"/>
        </w:rPr>
        <w:t>Help fill water bowls</w:t>
      </w:r>
    </w:p>
    <w:p w14:paraId="1F53895F" w14:textId="77777777" w:rsidR="00201B3E" w:rsidRPr="00201B3E" w:rsidRDefault="00201B3E" w:rsidP="00201B3E">
      <w:pPr>
        <w:numPr>
          <w:ilvl w:val="0"/>
          <w:numId w:val="10"/>
        </w:numPr>
        <w:spacing w:before="100" w:beforeAutospacing="1" w:after="100" w:afterAutospacing="1"/>
        <w:rPr>
          <w:rFonts w:eastAsia="Times New Roman" w:cstheme="minorHAnsi"/>
          <w:color w:val="000000"/>
          <w:lang w:eastAsia="en-GB"/>
        </w:rPr>
      </w:pPr>
      <w:r w:rsidRPr="00201B3E">
        <w:rPr>
          <w:rFonts w:eastAsia="Times New Roman" w:cstheme="minorHAnsi"/>
          <w:color w:val="000000"/>
          <w:lang w:eastAsia="en-GB"/>
        </w:rPr>
        <w:t>Observe feeding times</w:t>
      </w:r>
    </w:p>
    <w:p w14:paraId="62C9BE80" w14:textId="77777777" w:rsidR="00201B3E" w:rsidRPr="00201B3E" w:rsidRDefault="00201B3E" w:rsidP="00201B3E">
      <w:pPr>
        <w:numPr>
          <w:ilvl w:val="0"/>
          <w:numId w:val="10"/>
        </w:numPr>
        <w:spacing w:before="100" w:beforeAutospacing="1" w:after="100" w:afterAutospacing="1"/>
        <w:rPr>
          <w:rFonts w:eastAsia="Times New Roman" w:cstheme="minorHAnsi"/>
          <w:color w:val="000000"/>
          <w:lang w:eastAsia="en-GB"/>
        </w:rPr>
      </w:pPr>
      <w:r w:rsidRPr="00201B3E">
        <w:rPr>
          <w:rFonts w:eastAsia="Times New Roman" w:cstheme="minorHAnsi"/>
          <w:color w:val="000000"/>
          <w:lang w:eastAsia="en-GB"/>
        </w:rPr>
        <w:t>Learn about daily care needs</w:t>
      </w:r>
    </w:p>
    <w:p w14:paraId="709E2F28" w14:textId="77777777" w:rsidR="00201B3E" w:rsidRPr="00201B3E" w:rsidRDefault="00201B3E" w:rsidP="00201B3E">
      <w:pPr>
        <w:spacing w:before="100" w:beforeAutospacing="1" w:after="100" w:afterAutospacing="1"/>
        <w:rPr>
          <w:rFonts w:eastAsia="Times New Roman" w:cstheme="minorHAnsi"/>
          <w:color w:val="000000"/>
          <w:lang w:eastAsia="en-GB"/>
        </w:rPr>
      </w:pPr>
      <w:r w:rsidRPr="00201B3E">
        <w:rPr>
          <w:rFonts w:eastAsia="Times New Roman" w:cstheme="minorHAnsi"/>
          <w:color w:val="000000"/>
          <w:lang w:eastAsia="en-GB"/>
        </w:rPr>
        <w:t>This builds a sense of accountability and teamwork.</w:t>
      </w:r>
    </w:p>
    <w:p w14:paraId="11FB9856" w14:textId="14BD472D" w:rsidR="00201B3E" w:rsidRPr="00785337" w:rsidRDefault="00201B3E" w:rsidP="008930A8">
      <w:pPr>
        <w:spacing w:before="100" w:beforeAutospacing="1" w:after="100" w:afterAutospacing="1" w:line="276" w:lineRule="auto"/>
        <w:rPr>
          <w:rFonts w:cstheme="minorHAnsi"/>
          <w:b/>
          <w:bCs/>
          <w:color w:val="000000"/>
          <w:u w:val="single"/>
        </w:rPr>
      </w:pPr>
      <w:r w:rsidRPr="00785337">
        <w:rPr>
          <w:rFonts w:cstheme="minorHAnsi"/>
          <w:b/>
          <w:bCs/>
          <w:color w:val="000000"/>
          <w:u w:val="single"/>
        </w:rPr>
        <w:t>Physical &amp; Mental Wellbeing</w:t>
      </w:r>
    </w:p>
    <w:p w14:paraId="3D48552A" w14:textId="77777777" w:rsidR="00201B3E" w:rsidRPr="00201B3E" w:rsidRDefault="00201B3E" w:rsidP="00201B3E">
      <w:pPr>
        <w:spacing w:before="100" w:beforeAutospacing="1" w:after="100" w:afterAutospacing="1"/>
        <w:rPr>
          <w:rFonts w:eastAsia="Times New Roman" w:cstheme="minorHAnsi"/>
          <w:color w:val="000000"/>
          <w:lang w:eastAsia="en-GB"/>
        </w:rPr>
      </w:pPr>
      <w:r w:rsidRPr="00201B3E">
        <w:rPr>
          <w:rFonts w:eastAsia="Times New Roman" w:cstheme="minorHAnsi"/>
          <w:color w:val="000000"/>
          <w:lang w:eastAsia="en-GB"/>
        </w:rPr>
        <w:t>Interacting with dogs has been shown to reduce stress levels in children. Simply stroking a calm dog can have a soothing effect.</w:t>
      </w:r>
    </w:p>
    <w:p w14:paraId="1AF7F28B" w14:textId="77777777" w:rsidR="00201B3E" w:rsidRPr="00201B3E" w:rsidRDefault="00201B3E" w:rsidP="00201B3E">
      <w:pPr>
        <w:spacing w:before="100" w:beforeAutospacing="1" w:after="100" w:afterAutospacing="1"/>
        <w:rPr>
          <w:rFonts w:eastAsia="Times New Roman" w:cstheme="minorHAnsi"/>
          <w:color w:val="000000"/>
          <w:lang w:eastAsia="en-GB"/>
        </w:rPr>
      </w:pPr>
      <w:r w:rsidRPr="00201B3E">
        <w:rPr>
          <w:rFonts w:eastAsia="Times New Roman" w:cstheme="minorHAnsi"/>
          <w:color w:val="000000"/>
          <w:lang w:eastAsia="en-GB"/>
        </w:rPr>
        <w:t>Other benefits:</w:t>
      </w:r>
    </w:p>
    <w:p w14:paraId="35208082" w14:textId="77777777" w:rsidR="00201B3E" w:rsidRPr="00201B3E" w:rsidRDefault="00201B3E" w:rsidP="00201B3E">
      <w:pPr>
        <w:numPr>
          <w:ilvl w:val="0"/>
          <w:numId w:val="11"/>
        </w:numPr>
        <w:spacing w:before="100" w:beforeAutospacing="1" w:after="100" w:afterAutospacing="1"/>
        <w:rPr>
          <w:rFonts w:eastAsia="Times New Roman" w:cstheme="minorHAnsi"/>
          <w:color w:val="000000"/>
          <w:lang w:eastAsia="en-GB"/>
        </w:rPr>
      </w:pPr>
      <w:r w:rsidRPr="00201B3E">
        <w:rPr>
          <w:rFonts w:eastAsia="Times New Roman" w:cstheme="minorHAnsi"/>
          <w:color w:val="000000"/>
          <w:lang w:eastAsia="en-GB"/>
        </w:rPr>
        <w:lastRenderedPageBreak/>
        <w:t>Encourages movement and active play</w:t>
      </w:r>
    </w:p>
    <w:p w14:paraId="3AEED60A" w14:textId="77777777" w:rsidR="00201B3E" w:rsidRPr="00201B3E" w:rsidRDefault="00201B3E" w:rsidP="00201B3E">
      <w:pPr>
        <w:numPr>
          <w:ilvl w:val="0"/>
          <w:numId w:val="11"/>
        </w:numPr>
        <w:spacing w:before="100" w:beforeAutospacing="1" w:after="100" w:afterAutospacing="1"/>
        <w:rPr>
          <w:rFonts w:eastAsia="Times New Roman" w:cstheme="minorHAnsi"/>
          <w:color w:val="000000"/>
          <w:lang w:eastAsia="en-GB"/>
        </w:rPr>
      </w:pPr>
      <w:r w:rsidRPr="00201B3E">
        <w:rPr>
          <w:rFonts w:eastAsia="Times New Roman" w:cstheme="minorHAnsi"/>
          <w:color w:val="000000"/>
          <w:lang w:eastAsia="en-GB"/>
        </w:rPr>
        <w:t>Supports emotional regulation</w:t>
      </w:r>
    </w:p>
    <w:p w14:paraId="77961D2A" w14:textId="77777777" w:rsidR="00201B3E" w:rsidRPr="00201B3E" w:rsidRDefault="00201B3E" w:rsidP="00201B3E">
      <w:pPr>
        <w:numPr>
          <w:ilvl w:val="0"/>
          <w:numId w:val="11"/>
        </w:numPr>
        <w:spacing w:before="100" w:beforeAutospacing="1" w:after="100" w:afterAutospacing="1"/>
        <w:rPr>
          <w:rFonts w:eastAsia="Times New Roman" w:cstheme="minorHAnsi"/>
          <w:color w:val="000000"/>
          <w:lang w:eastAsia="en-GB"/>
        </w:rPr>
      </w:pPr>
      <w:r w:rsidRPr="00201B3E">
        <w:rPr>
          <w:rFonts w:eastAsia="Times New Roman" w:cstheme="minorHAnsi"/>
          <w:color w:val="000000"/>
          <w:lang w:eastAsia="en-GB"/>
        </w:rPr>
        <w:t>Can help children feel calmer and more secure</w:t>
      </w:r>
    </w:p>
    <w:p w14:paraId="27E8DF5F" w14:textId="7B0508C8" w:rsidR="00201B3E" w:rsidRPr="00785337" w:rsidRDefault="00201B3E" w:rsidP="008930A8">
      <w:pPr>
        <w:spacing w:before="100" w:beforeAutospacing="1" w:after="100" w:afterAutospacing="1" w:line="276" w:lineRule="auto"/>
        <w:rPr>
          <w:rFonts w:cstheme="minorHAnsi"/>
          <w:b/>
          <w:bCs/>
          <w:color w:val="000000"/>
          <w:u w:val="single"/>
        </w:rPr>
      </w:pPr>
      <w:r w:rsidRPr="00785337">
        <w:rPr>
          <w:rFonts w:cstheme="minorHAnsi"/>
          <w:b/>
          <w:bCs/>
          <w:color w:val="000000"/>
          <w:u w:val="single"/>
        </w:rPr>
        <w:t>Learning Opportunities</w:t>
      </w:r>
    </w:p>
    <w:p w14:paraId="44413077" w14:textId="77777777" w:rsidR="00201B3E" w:rsidRPr="00201B3E" w:rsidRDefault="00201B3E" w:rsidP="00201B3E">
      <w:pPr>
        <w:spacing w:before="100" w:beforeAutospacing="1" w:after="100" w:afterAutospacing="1"/>
        <w:rPr>
          <w:rFonts w:eastAsia="Times New Roman" w:cstheme="minorHAnsi"/>
          <w:color w:val="000000"/>
          <w:lang w:eastAsia="en-GB"/>
        </w:rPr>
      </w:pPr>
      <w:r w:rsidRPr="00201B3E">
        <w:rPr>
          <w:rFonts w:eastAsia="Times New Roman" w:cstheme="minorHAnsi"/>
          <w:color w:val="000000"/>
          <w:lang w:eastAsia="en-GB"/>
        </w:rPr>
        <w:t>A dog becomes a living learning resource in your setting.</w:t>
      </w:r>
    </w:p>
    <w:p w14:paraId="13ED25BE" w14:textId="77777777" w:rsidR="00201B3E" w:rsidRPr="00201B3E" w:rsidRDefault="00201B3E" w:rsidP="00201B3E">
      <w:pPr>
        <w:spacing w:before="100" w:beforeAutospacing="1" w:after="100" w:afterAutospacing="1"/>
        <w:rPr>
          <w:rFonts w:eastAsia="Times New Roman" w:cstheme="minorHAnsi"/>
          <w:color w:val="000000"/>
          <w:lang w:eastAsia="en-GB"/>
        </w:rPr>
      </w:pPr>
      <w:r w:rsidRPr="00201B3E">
        <w:rPr>
          <w:rFonts w:eastAsia="Times New Roman" w:cstheme="minorHAnsi"/>
          <w:color w:val="000000"/>
          <w:lang w:eastAsia="en-GB"/>
        </w:rPr>
        <w:t>You can teach:</w:t>
      </w:r>
    </w:p>
    <w:p w14:paraId="0BCD9BB4" w14:textId="77777777" w:rsidR="00201B3E" w:rsidRPr="00201B3E" w:rsidRDefault="00201B3E" w:rsidP="00201B3E">
      <w:pPr>
        <w:numPr>
          <w:ilvl w:val="0"/>
          <w:numId w:val="12"/>
        </w:numPr>
        <w:spacing w:before="100" w:beforeAutospacing="1" w:after="100" w:afterAutospacing="1"/>
        <w:rPr>
          <w:rFonts w:eastAsia="Times New Roman" w:cstheme="minorHAnsi"/>
          <w:color w:val="000000"/>
          <w:lang w:eastAsia="en-GB"/>
        </w:rPr>
      </w:pPr>
      <w:r w:rsidRPr="00201B3E">
        <w:rPr>
          <w:rFonts w:eastAsia="Times New Roman" w:cstheme="minorHAnsi"/>
          <w:color w:val="000000"/>
          <w:lang w:eastAsia="en-GB"/>
        </w:rPr>
        <w:t>Animal care and welfare</w:t>
      </w:r>
    </w:p>
    <w:p w14:paraId="69DB0C46" w14:textId="77777777" w:rsidR="00201B3E" w:rsidRPr="00201B3E" w:rsidRDefault="00201B3E" w:rsidP="00201B3E">
      <w:pPr>
        <w:numPr>
          <w:ilvl w:val="0"/>
          <w:numId w:val="12"/>
        </w:numPr>
        <w:spacing w:before="100" w:beforeAutospacing="1" w:after="100" w:afterAutospacing="1"/>
        <w:rPr>
          <w:rFonts w:eastAsia="Times New Roman" w:cstheme="minorHAnsi"/>
          <w:color w:val="000000"/>
          <w:lang w:eastAsia="en-GB"/>
        </w:rPr>
      </w:pPr>
      <w:r w:rsidRPr="00201B3E">
        <w:rPr>
          <w:rFonts w:eastAsia="Times New Roman" w:cstheme="minorHAnsi"/>
          <w:color w:val="000000"/>
          <w:lang w:eastAsia="en-GB"/>
        </w:rPr>
        <w:t>Understanding body language (e.g. when a dog is happy or needs space)</w:t>
      </w:r>
    </w:p>
    <w:p w14:paraId="1372C900" w14:textId="77777777" w:rsidR="00201B3E" w:rsidRPr="00201B3E" w:rsidRDefault="00201B3E" w:rsidP="00201B3E">
      <w:pPr>
        <w:numPr>
          <w:ilvl w:val="0"/>
          <w:numId w:val="12"/>
        </w:numPr>
        <w:spacing w:before="100" w:beforeAutospacing="1" w:after="100" w:afterAutospacing="1"/>
        <w:rPr>
          <w:rFonts w:eastAsia="Times New Roman" w:cstheme="minorHAnsi"/>
          <w:color w:val="000000"/>
          <w:lang w:eastAsia="en-GB"/>
        </w:rPr>
      </w:pPr>
      <w:r w:rsidRPr="00201B3E">
        <w:rPr>
          <w:rFonts w:eastAsia="Times New Roman" w:cstheme="minorHAnsi"/>
          <w:color w:val="000000"/>
          <w:lang w:eastAsia="en-GB"/>
        </w:rPr>
        <w:t>Respect for living things</w:t>
      </w:r>
    </w:p>
    <w:p w14:paraId="54649FE0" w14:textId="0D11EC86" w:rsidR="00785337" w:rsidRPr="00785337" w:rsidRDefault="00785337" w:rsidP="008930A8">
      <w:pPr>
        <w:spacing w:before="100" w:beforeAutospacing="1" w:after="100" w:afterAutospacing="1" w:line="276" w:lineRule="auto"/>
        <w:rPr>
          <w:rFonts w:eastAsia="Times New Roman" w:cstheme="minorHAnsi"/>
          <w:b/>
          <w:bCs/>
          <w:u w:val="single"/>
          <w:lang w:eastAsia="en-GB"/>
        </w:rPr>
      </w:pPr>
      <w:r>
        <w:rPr>
          <w:rFonts w:eastAsia="Times New Roman" w:cstheme="minorHAnsi"/>
          <w:b/>
          <w:bCs/>
          <w:u w:val="single"/>
          <w:lang w:eastAsia="en-GB"/>
        </w:rPr>
        <w:t xml:space="preserve">Procedures </w:t>
      </w:r>
    </w:p>
    <w:p w14:paraId="4DACE093" w14:textId="4C225162" w:rsidR="00201B3E" w:rsidRPr="00785337" w:rsidRDefault="00201B3E" w:rsidP="00785337">
      <w:pPr>
        <w:pStyle w:val="ListParagraph"/>
        <w:numPr>
          <w:ilvl w:val="0"/>
          <w:numId w:val="6"/>
        </w:numPr>
        <w:spacing w:before="120" w:after="120" w:line="360" w:lineRule="auto"/>
        <w:rPr>
          <w:rFonts w:cstheme="minorHAnsi"/>
        </w:rPr>
      </w:pPr>
      <w:r w:rsidRPr="00785337">
        <w:rPr>
          <w:rFonts w:cstheme="minorHAnsi"/>
        </w:rPr>
        <w:t xml:space="preserve">Views of parents/carers and children are </w:t>
      </w:r>
      <w:proofErr w:type="gramStart"/>
      <w:r w:rsidRPr="00785337">
        <w:rPr>
          <w:rFonts w:cstheme="minorHAnsi"/>
        </w:rPr>
        <w:t>considered</w:t>
      </w:r>
      <w:proofErr w:type="gramEnd"/>
      <w:r w:rsidRPr="00785337">
        <w:rPr>
          <w:rFonts w:cstheme="minorHAnsi"/>
        </w:rPr>
        <w:t xml:space="preserve"> </w:t>
      </w:r>
      <w:r w:rsidR="00785337" w:rsidRPr="00785337">
        <w:rPr>
          <w:rFonts w:cstheme="minorHAnsi"/>
        </w:rPr>
        <w:t xml:space="preserve">and all parents will sign a permission form to say that they are happy for their child to interact with Teddy (dog) whilst </w:t>
      </w:r>
      <w:proofErr w:type="gramStart"/>
      <w:r w:rsidR="00785337" w:rsidRPr="00785337">
        <w:rPr>
          <w:rFonts w:cstheme="minorHAnsi"/>
        </w:rPr>
        <w:t>supervised by an adult at all times</w:t>
      </w:r>
      <w:proofErr w:type="gramEnd"/>
      <w:r w:rsidR="00785337" w:rsidRPr="00785337">
        <w:rPr>
          <w:rFonts w:cstheme="minorHAnsi"/>
        </w:rPr>
        <w:t xml:space="preserve">. </w:t>
      </w:r>
    </w:p>
    <w:p w14:paraId="7C30594A" w14:textId="6EDDCAD1" w:rsidR="00201B3E" w:rsidRPr="00785337" w:rsidRDefault="00201B3E" w:rsidP="00201B3E">
      <w:pPr>
        <w:pStyle w:val="ListParagraph"/>
        <w:numPr>
          <w:ilvl w:val="0"/>
          <w:numId w:val="6"/>
        </w:numPr>
        <w:spacing w:before="120" w:after="120" w:line="360" w:lineRule="auto"/>
        <w:contextualSpacing w:val="0"/>
        <w:rPr>
          <w:rFonts w:cstheme="minorHAnsi"/>
          <w:b/>
        </w:rPr>
      </w:pPr>
      <w:r w:rsidRPr="00785337">
        <w:rPr>
          <w:rFonts w:cstheme="minorHAnsi"/>
        </w:rPr>
        <w:t xml:space="preserve">Staff will be aware of any allergies or issues individual children may have with </w:t>
      </w:r>
      <w:r w:rsidR="00785337">
        <w:rPr>
          <w:rFonts w:cstheme="minorHAnsi"/>
        </w:rPr>
        <w:t xml:space="preserve">Dogs. </w:t>
      </w:r>
    </w:p>
    <w:p w14:paraId="65DE6FAE" w14:textId="71BEE96B" w:rsidR="00201B3E" w:rsidRPr="00785337" w:rsidRDefault="00201B3E" w:rsidP="00201B3E">
      <w:pPr>
        <w:pStyle w:val="ListParagraph"/>
        <w:numPr>
          <w:ilvl w:val="0"/>
          <w:numId w:val="6"/>
        </w:numPr>
        <w:spacing w:before="120" w:after="120" w:line="360" w:lineRule="auto"/>
        <w:contextualSpacing w:val="0"/>
        <w:rPr>
          <w:rFonts w:cstheme="minorHAnsi"/>
        </w:rPr>
      </w:pPr>
      <w:r w:rsidRPr="00785337">
        <w:rPr>
          <w:rFonts w:cstheme="minorHAnsi"/>
        </w:rPr>
        <w:t>A risk assessment is conducted and considers any hygiene and safety risks posed by the</w:t>
      </w:r>
      <w:r w:rsidR="00785337">
        <w:rPr>
          <w:rFonts w:cstheme="minorHAnsi"/>
        </w:rPr>
        <w:t xml:space="preserve"> dog. </w:t>
      </w:r>
    </w:p>
    <w:p w14:paraId="216F5389" w14:textId="0B19D063" w:rsidR="00201B3E" w:rsidRPr="00785337" w:rsidRDefault="00785337" w:rsidP="00201B3E">
      <w:pPr>
        <w:pStyle w:val="ListParagraph"/>
        <w:numPr>
          <w:ilvl w:val="0"/>
          <w:numId w:val="6"/>
        </w:numPr>
        <w:spacing w:before="120" w:after="120" w:line="360" w:lineRule="auto"/>
        <w:contextualSpacing w:val="0"/>
        <w:rPr>
          <w:rFonts w:cstheme="minorHAnsi"/>
        </w:rPr>
      </w:pPr>
      <w:r>
        <w:rPr>
          <w:rFonts w:cstheme="minorHAnsi"/>
        </w:rPr>
        <w:t>When not with the children, Teddy will be in the office area with Lisa and will have a suitable bed/crate.</w:t>
      </w:r>
    </w:p>
    <w:p w14:paraId="46E462C5" w14:textId="77777777" w:rsidR="00201B3E" w:rsidRPr="00785337" w:rsidRDefault="00201B3E" w:rsidP="00201B3E">
      <w:pPr>
        <w:pStyle w:val="ListParagraph"/>
        <w:numPr>
          <w:ilvl w:val="0"/>
          <w:numId w:val="6"/>
        </w:numPr>
        <w:spacing w:before="120" w:after="120" w:line="360" w:lineRule="auto"/>
        <w:rPr>
          <w:rFonts w:cstheme="minorHAnsi"/>
        </w:rPr>
      </w:pPr>
      <w:r w:rsidRPr="00785337">
        <w:rPr>
          <w:rFonts w:cstheme="minorHAnsi"/>
        </w:rPr>
        <w:t>The correct food is offered at the right times, and staff are knowledgeable of the pet’s welfare and dietary needs.</w:t>
      </w:r>
    </w:p>
    <w:p w14:paraId="42ADFBA7" w14:textId="39E9B778" w:rsidR="00201B3E" w:rsidRPr="00785337" w:rsidRDefault="00785337" w:rsidP="00201B3E">
      <w:pPr>
        <w:pStyle w:val="ListParagraph"/>
        <w:numPr>
          <w:ilvl w:val="0"/>
          <w:numId w:val="6"/>
        </w:numPr>
        <w:spacing w:before="120" w:after="120" w:line="360" w:lineRule="auto"/>
        <w:contextualSpacing w:val="0"/>
        <w:rPr>
          <w:rFonts w:cstheme="minorHAnsi"/>
        </w:rPr>
      </w:pPr>
      <w:r>
        <w:rPr>
          <w:rFonts w:cstheme="minorHAnsi"/>
        </w:rPr>
        <w:t>Teddy is Lisa’s dog and will go home with her each day.</w:t>
      </w:r>
    </w:p>
    <w:p w14:paraId="279C1893" w14:textId="4F4B7F1D" w:rsidR="00201B3E" w:rsidRPr="00785337" w:rsidRDefault="00201B3E" w:rsidP="00201B3E">
      <w:pPr>
        <w:pStyle w:val="ListParagraph"/>
        <w:numPr>
          <w:ilvl w:val="0"/>
          <w:numId w:val="6"/>
        </w:numPr>
        <w:spacing w:before="120" w:after="120" w:line="360" w:lineRule="auto"/>
        <w:contextualSpacing w:val="0"/>
        <w:rPr>
          <w:rFonts w:cstheme="minorHAnsi"/>
        </w:rPr>
      </w:pPr>
      <w:r w:rsidRPr="00785337">
        <w:rPr>
          <w:rFonts w:cstheme="minorHAnsi"/>
        </w:rPr>
        <w:t xml:space="preserve">There is appropriate pet health care insurance put in place to pay for veterinary care and </w:t>
      </w:r>
      <w:r w:rsidR="00785337">
        <w:rPr>
          <w:rFonts w:cstheme="minorHAnsi"/>
        </w:rPr>
        <w:t>Teddy</w:t>
      </w:r>
      <w:r w:rsidRPr="00785337">
        <w:rPr>
          <w:rFonts w:cstheme="minorHAnsi"/>
        </w:rPr>
        <w:t xml:space="preserve"> is registered with a local vet.</w:t>
      </w:r>
      <w:r w:rsidR="00785337">
        <w:rPr>
          <w:rFonts w:cstheme="minorHAnsi"/>
        </w:rPr>
        <w:t xml:space="preserve"> </w:t>
      </w:r>
    </w:p>
    <w:p w14:paraId="2A679040" w14:textId="77777777" w:rsidR="00201B3E" w:rsidRPr="00785337" w:rsidRDefault="00201B3E" w:rsidP="00201B3E">
      <w:pPr>
        <w:pStyle w:val="ListParagraph"/>
        <w:numPr>
          <w:ilvl w:val="0"/>
          <w:numId w:val="6"/>
        </w:numPr>
        <w:spacing w:before="120" w:after="120" w:line="360" w:lineRule="auto"/>
        <w:contextualSpacing w:val="0"/>
        <w:rPr>
          <w:rFonts w:cstheme="minorHAnsi"/>
        </w:rPr>
      </w:pPr>
      <w:r w:rsidRPr="00785337">
        <w:rPr>
          <w:rFonts w:cstheme="minorHAnsi"/>
        </w:rPr>
        <w:t>All vaccinations and health measures such as de-worming are up to date.</w:t>
      </w:r>
    </w:p>
    <w:p w14:paraId="6215C0B6" w14:textId="1FDAE196" w:rsidR="00201B3E" w:rsidRPr="00785337" w:rsidRDefault="00201B3E" w:rsidP="00201B3E">
      <w:pPr>
        <w:pStyle w:val="ListParagraph"/>
        <w:numPr>
          <w:ilvl w:val="0"/>
          <w:numId w:val="6"/>
        </w:numPr>
        <w:spacing w:before="120" w:after="120" w:line="360" w:lineRule="auto"/>
        <w:contextualSpacing w:val="0"/>
        <w:rPr>
          <w:rFonts w:cstheme="minorHAnsi"/>
        </w:rPr>
      </w:pPr>
      <w:r w:rsidRPr="00785337">
        <w:rPr>
          <w:rFonts w:cstheme="minorHAnsi"/>
        </w:rPr>
        <w:t xml:space="preserve">Children are taught correct handling of </w:t>
      </w:r>
      <w:r w:rsidR="004F700C">
        <w:rPr>
          <w:rFonts w:cstheme="minorHAnsi"/>
        </w:rPr>
        <w:t>Teddy</w:t>
      </w:r>
      <w:r w:rsidRPr="00785337">
        <w:rPr>
          <w:rFonts w:cstheme="minorHAnsi"/>
        </w:rPr>
        <w:t xml:space="preserve"> and are always supervised.</w:t>
      </w:r>
    </w:p>
    <w:p w14:paraId="778F01AC" w14:textId="46337B2E" w:rsidR="00201B3E" w:rsidRPr="00785337" w:rsidRDefault="00201B3E" w:rsidP="00201B3E">
      <w:pPr>
        <w:pStyle w:val="ListParagraph"/>
        <w:numPr>
          <w:ilvl w:val="0"/>
          <w:numId w:val="6"/>
        </w:numPr>
        <w:spacing w:before="120" w:after="120" w:line="360" w:lineRule="auto"/>
        <w:rPr>
          <w:rFonts w:cstheme="minorHAnsi"/>
        </w:rPr>
      </w:pPr>
      <w:r w:rsidRPr="00785337">
        <w:rPr>
          <w:rFonts w:cstheme="minorHAnsi"/>
        </w:rPr>
        <w:t xml:space="preserve">Children wash hands after handling </w:t>
      </w:r>
      <w:r w:rsidR="004F700C">
        <w:rPr>
          <w:rFonts w:cstheme="minorHAnsi"/>
        </w:rPr>
        <w:t>Teddy</w:t>
      </w:r>
      <w:r w:rsidRPr="00785337">
        <w:rPr>
          <w:rFonts w:cstheme="minorHAnsi"/>
        </w:rPr>
        <w:t xml:space="preserve"> and do not have contact with pet faeces, or soiled bedding.</w:t>
      </w:r>
    </w:p>
    <w:p w14:paraId="4440117B" w14:textId="77777777" w:rsidR="00201B3E" w:rsidRPr="00785337" w:rsidRDefault="00201B3E" w:rsidP="00201B3E">
      <w:pPr>
        <w:pStyle w:val="ListParagraph"/>
        <w:numPr>
          <w:ilvl w:val="0"/>
          <w:numId w:val="6"/>
        </w:numPr>
        <w:spacing w:before="120" w:after="120" w:line="360" w:lineRule="auto"/>
        <w:contextualSpacing w:val="0"/>
        <w:rPr>
          <w:rFonts w:cstheme="minorHAnsi"/>
        </w:rPr>
      </w:pPr>
      <w:r w:rsidRPr="00785337">
        <w:rPr>
          <w:rFonts w:cstheme="minorHAnsi"/>
        </w:rPr>
        <w:t>Members of staff wear single use vinyl/latex free gloves when cleaning/handling soiled bedding.</w:t>
      </w:r>
    </w:p>
    <w:p w14:paraId="4FEF4CC4" w14:textId="77777777" w:rsidR="00201B3E" w:rsidRPr="00785337" w:rsidRDefault="00201B3E" w:rsidP="00201B3E">
      <w:pPr>
        <w:pStyle w:val="ListParagraph"/>
        <w:spacing w:before="120" w:after="120" w:line="360" w:lineRule="auto"/>
        <w:ind w:left="0"/>
        <w:contextualSpacing w:val="0"/>
        <w:rPr>
          <w:rFonts w:cstheme="minorHAnsi"/>
          <w:b/>
          <w:bCs/>
        </w:rPr>
      </w:pPr>
      <w:r w:rsidRPr="00785337">
        <w:rPr>
          <w:rFonts w:cstheme="minorHAnsi"/>
          <w:b/>
          <w:bCs/>
        </w:rPr>
        <w:t xml:space="preserve">Animals brought in by visitors </w:t>
      </w:r>
    </w:p>
    <w:p w14:paraId="2A60D2B9" w14:textId="77777777" w:rsidR="00201B3E" w:rsidRPr="00785337" w:rsidRDefault="00201B3E" w:rsidP="00201B3E">
      <w:pPr>
        <w:pStyle w:val="ListParagraph"/>
        <w:numPr>
          <w:ilvl w:val="0"/>
          <w:numId w:val="7"/>
        </w:numPr>
        <w:spacing w:before="120" w:after="120" w:line="360" w:lineRule="auto"/>
        <w:ind w:left="357" w:hanging="357"/>
        <w:contextualSpacing w:val="0"/>
        <w:rPr>
          <w:rFonts w:cstheme="minorHAnsi"/>
          <w:b/>
        </w:rPr>
      </w:pPr>
      <w:r w:rsidRPr="00785337">
        <w:rPr>
          <w:rFonts w:cstheme="minorHAnsi"/>
        </w:rPr>
        <w:t>The owner of the animal/creature maintains responsibility for it in the setting.</w:t>
      </w:r>
    </w:p>
    <w:p w14:paraId="5F80BCAD" w14:textId="77777777" w:rsidR="00201B3E" w:rsidRPr="00785337" w:rsidRDefault="00201B3E" w:rsidP="00201B3E">
      <w:pPr>
        <w:pStyle w:val="DefaultText"/>
        <w:numPr>
          <w:ilvl w:val="0"/>
          <w:numId w:val="7"/>
        </w:numPr>
        <w:spacing w:before="120" w:after="120" w:line="360" w:lineRule="auto"/>
        <w:ind w:left="357" w:hanging="357"/>
        <w:rPr>
          <w:rFonts w:asciiTheme="minorHAnsi" w:hAnsiTheme="minorHAnsi" w:cstheme="minorHAnsi"/>
          <w:szCs w:val="24"/>
        </w:rPr>
      </w:pPr>
      <w:r w:rsidRPr="00785337">
        <w:rPr>
          <w:rFonts w:asciiTheme="minorHAnsi" w:hAnsiTheme="minorHAnsi" w:cstheme="minorHAnsi"/>
          <w:szCs w:val="24"/>
        </w:rPr>
        <w:lastRenderedPageBreak/>
        <w:t>The owner carries out a risk assessment detailing how the animal/creature is to be handled and how any safety or hygiene issues will be addressed.</w:t>
      </w:r>
    </w:p>
    <w:p w14:paraId="06554688" w14:textId="450A61BD" w:rsidR="00201B3E" w:rsidRPr="004F700C" w:rsidRDefault="00201B3E" w:rsidP="00ED3AB0">
      <w:pPr>
        <w:pStyle w:val="DefaultText"/>
        <w:numPr>
          <w:ilvl w:val="0"/>
          <w:numId w:val="7"/>
        </w:numPr>
        <w:spacing w:before="120" w:after="120" w:line="360" w:lineRule="auto"/>
        <w:ind w:left="357" w:hanging="357"/>
        <w:rPr>
          <w:rFonts w:asciiTheme="minorHAnsi" w:hAnsiTheme="minorHAnsi" w:cstheme="minorHAnsi"/>
          <w:color w:val="FF0000"/>
          <w:szCs w:val="24"/>
        </w:rPr>
      </w:pPr>
      <w:r w:rsidRPr="004F700C">
        <w:rPr>
          <w:rFonts w:asciiTheme="minorHAnsi" w:hAnsiTheme="minorHAnsi" w:cstheme="minorHAnsi"/>
          <w:color w:val="FF0000"/>
          <w:szCs w:val="24"/>
        </w:rPr>
        <w:t>No dogs on the Government’s Banned Dogs list are to be brought on site at any time. All other dogs brought on site by parents/carers during arrival and departure times must be on a lead and under control. The manager reserves the right to request that a dog is not brought on site, if the animal is out of control, or likely to pose a risk.</w:t>
      </w:r>
      <w:r w:rsidR="004F700C">
        <w:rPr>
          <w:rFonts w:asciiTheme="minorHAnsi" w:hAnsiTheme="minorHAnsi" w:cstheme="minorHAnsi"/>
          <w:color w:val="FF0000"/>
          <w:szCs w:val="24"/>
        </w:rPr>
        <w:t xml:space="preserve"> </w:t>
      </w:r>
      <w:r w:rsidRPr="004F700C">
        <w:rPr>
          <w:rFonts w:asciiTheme="minorHAnsi" w:hAnsiTheme="minorHAnsi" w:cstheme="minorHAnsi"/>
          <w:color w:val="FF0000"/>
          <w:szCs w:val="24"/>
        </w:rPr>
        <w:t>If staff are concerned that a family owns a dog which is on the ‘banned dog’ list, it is treated as a safeguarding concern and it is reported to the relevant authority and safeguarding procedures are followed.</w:t>
      </w:r>
    </w:p>
    <w:p w14:paraId="107F953E" w14:textId="77777777" w:rsidR="00201B3E" w:rsidRPr="00785337" w:rsidRDefault="00201B3E" w:rsidP="00201B3E">
      <w:pPr>
        <w:pStyle w:val="DefaultText"/>
        <w:spacing w:before="120" w:after="120" w:line="360" w:lineRule="auto"/>
        <w:rPr>
          <w:rFonts w:asciiTheme="minorHAnsi" w:hAnsiTheme="minorHAnsi" w:cstheme="minorHAnsi"/>
          <w:b/>
          <w:bCs/>
          <w:szCs w:val="24"/>
        </w:rPr>
      </w:pPr>
      <w:r w:rsidRPr="00785337">
        <w:rPr>
          <w:rFonts w:asciiTheme="minorHAnsi" w:hAnsiTheme="minorHAnsi" w:cstheme="minorHAnsi"/>
          <w:b/>
          <w:bCs/>
          <w:szCs w:val="24"/>
        </w:rPr>
        <w:t>Further guidance</w:t>
      </w:r>
    </w:p>
    <w:p w14:paraId="098D2A18" w14:textId="77777777" w:rsidR="00201B3E" w:rsidRPr="00785337" w:rsidRDefault="00201B3E" w:rsidP="00201B3E">
      <w:pPr>
        <w:pStyle w:val="DefaultText"/>
        <w:spacing w:before="120" w:after="120" w:line="360" w:lineRule="auto"/>
        <w:rPr>
          <w:rFonts w:asciiTheme="minorHAnsi" w:hAnsiTheme="minorHAnsi" w:cstheme="minorHAnsi"/>
          <w:szCs w:val="24"/>
        </w:rPr>
      </w:pPr>
      <w:hyperlink r:id="rId7" w:history="1">
        <w:r w:rsidRPr="00785337">
          <w:rPr>
            <w:rStyle w:val="Hyperlink"/>
            <w:rFonts w:asciiTheme="minorHAnsi" w:hAnsiTheme="minorHAnsi" w:cstheme="minorHAnsi"/>
            <w:szCs w:val="24"/>
          </w:rPr>
          <w:t>https://www.gov.uk/control-dog-public/banned-dogs</w:t>
        </w:r>
      </w:hyperlink>
      <w:r w:rsidRPr="00785337">
        <w:rPr>
          <w:rStyle w:val="Hyperlink"/>
          <w:rFonts w:asciiTheme="minorHAnsi" w:hAnsiTheme="minorHAnsi" w:cstheme="minorHAnsi"/>
          <w:szCs w:val="24"/>
        </w:rPr>
        <w:t xml:space="preserve"> </w:t>
      </w:r>
      <w:r w:rsidRPr="00785337">
        <w:rPr>
          <w:rFonts w:asciiTheme="minorHAnsi" w:hAnsiTheme="minorHAnsi" w:cstheme="minorHAnsi"/>
          <w:szCs w:val="24"/>
        </w:rPr>
        <w:tab/>
      </w:r>
    </w:p>
    <w:p w14:paraId="3796EC75" w14:textId="2A4B3E73" w:rsidR="008930A8" w:rsidRDefault="008930A8" w:rsidP="008930A8">
      <w:pPr>
        <w:spacing w:before="100" w:beforeAutospacing="1" w:after="100" w:afterAutospacing="1" w:line="276" w:lineRule="auto"/>
        <w:ind w:left="720"/>
        <w:rPr>
          <w:rFonts w:eastAsia="Times New Roman" w:cstheme="minorHAnsi"/>
          <w:lang w:eastAsia="en-GB"/>
        </w:rPr>
      </w:pPr>
      <w:r w:rsidRPr="008930A8">
        <w:rPr>
          <w:rFonts w:eastAsia="Times New Roman" w:cstheme="minorHAnsi"/>
          <w:lang w:eastAsia="en-GB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DE1D26" w14:paraId="63C63332" w14:textId="77777777" w:rsidTr="00C119D5">
        <w:tc>
          <w:tcPr>
            <w:tcW w:w="4508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4A091D88" w14:textId="77777777" w:rsidR="00DE1D26" w:rsidRDefault="00DE1D26" w:rsidP="00C119D5">
            <w:pPr>
              <w:pStyle w:val="NormalWeb"/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This policy was adopted by </w:t>
            </w:r>
          </w:p>
        </w:tc>
        <w:tc>
          <w:tcPr>
            <w:tcW w:w="4508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5ABEC631" w14:textId="77777777" w:rsidR="00DE1D26" w:rsidRDefault="00DE1D26" w:rsidP="00C119D5">
            <w:pPr>
              <w:pStyle w:val="NormalWeb"/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South Wootton Pre-school</w:t>
            </w:r>
          </w:p>
        </w:tc>
      </w:tr>
      <w:tr w:rsidR="00DE1D26" w14:paraId="32BDBEBA" w14:textId="77777777" w:rsidTr="00C119D5">
        <w:tc>
          <w:tcPr>
            <w:tcW w:w="4508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45A6E67F" w14:textId="77777777" w:rsidR="00DE1D26" w:rsidRDefault="00DE1D26" w:rsidP="00C119D5">
            <w:pPr>
              <w:pStyle w:val="NormalWeb"/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On</w:t>
            </w:r>
          </w:p>
        </w:tc>
        <w:tc>
          <w:tcPr>
            <w:tcW w:w="4508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2EE56E1B" w14:textId="7D8B8C59" w:rsidR="00DE1D26" w:rsidRDefault="001C2092" w:rsidP="00C119D5">
            <w:pPr>
              <w:pStyle w:val="NormalWeb"/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785337">
              <w:rPr>
                <w:rFonts w:asciiTheme="minorHAnsi" w:hAnsiTheme="minorHAnsi" w:cstheme="minorHAnsi"/>
              </w:rPr>
              <w:t>6</w:t>
            </w:r>
            <w:r>
              <w:rPr>
                <w:rFonts w:asciiTheme="minorHAnsi" w:hAnsiTheme="minorHAnsi" w:cstheme="minorHAnsi"/>
              </w:rPr>
              <w:t>th</w:t>
            </w:r>
            <w:r w:rsidR="00DE1D26">
              <w:rPr>
                <w:rFonts w:asciiTheme="minorHAnsi" w:hAnsiTheme="minorHAnsi" w:cstheme="minorHAnsi"/>
              </w:rPr>
              <w:t xml:space="preserve"> </w:t>
            </w:r>
            <w:r w:rsidR="00785337">
              <w:rPr>
                <w:rFonts w:asciiTheme="minorHAnsi" w:hAnsiTheme="minorHAnsi" w:cstheme="minorHAnsi"/>
              </w:rPr>
              <w:t>March</w:t>
            </w:r>
            <w:r w:rsidR="00DE1D26">
              <w:rPr>
                <w:rFonts w:asciiTheme="minorHAnsi" w:hAnsiTheme="minorHAnsi" w:cstheme="minorHAnsi"/>
              </w:rPr>
              <w:t xml:space="preserve"> 202</w:t>
            </w:r>
            <w:r w:rsidR="00785337">
              <w:rPr>
                <w:rFonts w:asciiTheme="minorHAnsi" w:hAnsiTheme="minorHAnsi" w:cstheme="minorHAnsi"/>
              </w:rPr>
              <w:t>6</w:t>
            </w:r>
          </w:p>
        </w:tc>
      </w:tr>
      <w:tr w:rsidR="00DE1D26" w14:paraId="003D4794" w14:textId="77777777" w:rsidTr="00C119D5">
        <w:tc>
          <w:tcPr>
            <w:tcW w:w="4508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344AB2E6" w14:textId="77777777" w:rsidR="00DE1D26" w:rsidRDefault="00DE1D26" w:rsidP="00C119D5">
            <w:pPr>
              <w:pStyle w:val="NormalWeb"/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Date to be reviewed</w:t>
            </w:r>
          </w:p>
        </w:tc>
        <w:tc>
          <w:tcPr>
            <w:tcW w:w="4508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30BDE66A" w14:textId="576BDD4B" w:rsidR="00DE1D26" w:rsidRDefault="001C2092" w:rsidP="00C119D5">
            <w:pPr>
              <w:pStyle w:val="NormalWeb"/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785337">
              <w:rPr>
                <w:rFonts w:asciiTheme="minorHAnsi" w:hAnsiTheme="minorHAnsi" w:cstheme="minorHAnsi"/>
              </w:rPr>
              <w:t>6</w:t>
            </w:r>
            <w:r>
              <w:rPr>
                <w:rFonts w:asciiTheme="minorHAnsi" w:hAnsiTheme="minorHAnsi" w:cstheme="minorHAnsi"/>
              </w:rPr>
              <w:t>th</w:t>
            </w:r>
            <w:r w:rsidR="00DE1D26">
              <w:rPr>
                <w:rFonts w:asciiTheme="minorHAnsi" w:hAnsiTheme="minorHAnsi" w:cstheme="minorHAnsi"/>
              </w:rPr>
              <w:t xml:space="preserve"> </w:t>
            </w:r>
            <w:r w:rsidR="00785337">
              <w:rPr>
                <w:rFonts w:asciiTheme="minorHAnsi" w:hAnsiTheme="minorHAnsi" w:cstheme="minorHAnsi"/>
              </w:rPr>
              <w:t>March</w:t>
            </w:r>
            <w:r w:rsidR="00DE1D26">
              <w:rPr>
                <w:rFonts w:asciiTheme="minorHAnsi" w:hAnsiTheme="minorHAnsi" w:cstheme="minorHAnsi"/>
              </w:rPr>
              <w:t xml:space="preserve"> 202</w:t>
            </w:r>
            <w:r w:rsidR="00785337">
              <w:rPr>
                <w:rFonts w:asciiTheme="minorHAnsi" w:hAnsiTheme="minorHAnsi" w:cstheme="minorHAnsi"/>
              </w:rPr>
              <w:t>7</w:t>
            </w:r>
          </w:p>
        </w:tc>
      </w:tr>
      <w:tr w:rsidR="00DE1D26" w14:paraId="32C8AE39" w14:textId="77777777" w:rsidTr="00C119D5">
        <w:tc>
          <w:tcPr>
            <w:tcW w:w="4508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49EFAECA" w14:textId="77777777" w:rsidR="00DE1D26" w:rsidRDefault="00DE1D26" w:rsidP="00C119D5">
            <w:pPr>
              <w:pStyle w:val="NormalWeb"/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Signed on behalf of the provider </w:t>
            </w:r>
          </w:p>
        </w:tc>
        <w:tc>
          <w:tcPr>
            <w:tcW w:w="4508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0B1153CE" w14:textId="77777777" w:rsidR="00DE1D26" w:rsidRPr="009467A6" w:rsidRDefault="00DE1D26" w:rsidP="00C119D5">
            <w:pPr>
              <w:pStyle w:val="NormalWeb"/>
              <w:spacing w:line="276" w:lineRule="auto"/>
              <w:rPr>
                <w:rFonts w:ascii="Lucida Handwriting" w:hAnsi="Lucida Handwriting" w:cstheme="minorHAnsi"/>
              </w:rPr>
            </w:pPr>
            <w:r>
              <w:rPr>
                <w:rFonts w:ascii="Lucida Handwriting" w:hAnsi="Lucida Handwriting" w:cstheme="minorHAnsi"/>
              </w:rPr>
              <w:t>Lisa Carter</w:t>
            </w:r>
          </w:p>
        </w:tc>
      </w:tr>
      <w:tr w:rsidR="00DE1D26" w14:paraId="39B0FC27" w14:textId="77777777" w:rsidTr="00C119D5">
        <w:tc>
          <w:tcPr>
            <w:tcW w:w="4508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57D096E0" w14:textId="77777777" w:rsidR="00DE1D26" w:rsidRDefault="00DE1D26" w:rsidP="00C119D5">
            <w:pPr>
              <w:pStyle w:val="NormalWeb"/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Name of signatory</w:t>
            </w:r>
          </w:p>
        </w:tc>
        <w:tc>
          <w:tcPr>
            <w:tcW w:w="4508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7838E4DD" w14:textId="77777777" w:rsidR="00DE1D26" w:rsidRDefault="00DE1D26" w:rsidP="00C119D5">
            <w:pPr>
              <w:pStyle w:val="NormalWeb"/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Lisa Carter</w:t>
            </w:r>
          </w:p>
        </w:tc>
      </w:tr>
      <w:tr w:rsidR="00DE1D26" w14:paraId="168F0A34" w14:textId="77777777" w:rsidTr="00C119D5">
        <w:tc>
          <w:tcPr>
            <w:tcW w:w="4508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55C64666" w14:textId="77777777" w:rsidR="00DE1D26" w:rsidRDefault="00DE1D26" w:rsidP="00C119D5">
            <w:pPr>
              <w:pStyle w:val="NormalWeb"/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Role signatory </w:t>
            </w:r>
          </w:p>
        </w:tc>
        <w:tc>
          <w:tcPr>
            <w:tcW w:w="4508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328795EA" w14:textId="77777777" w:rsidR="00DE1D26" w:rsidRDefault="00DE1D26" w:rsidP="00C119D5">
            <w:pPr>
              <w:pStyle w:val="NormalWeb"/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Owner/manager </w:t>
            </w:r>
          </w:p>
        </w:tc>
      </w:tr>
    </w:tbl>
    <w:p w14:paraId="0887185A" w14:textId="77777777" w:rsidR="00DE1D26" w:rsidRDefault="00DE1D26" w:rsidP="00DE1D26"/>
    <w:p w14:paraId="2A8BA36C" w14:textId="77777777" w:rsidR="00DE1D26" w:rsidRPr="008930A8" w:rsidRDefault="00DE1D26" w:rsidP="008930A8">
      <w:pPr>
        <w:spacing w:before="100" w:beforeAutospacing="1" w:after="100" w:afterAutospacing="1" w:line="276" w:lineRule="auto"/>
        <w:ind w:left="720"/>
        <w:rPr>
          <w:rFonts w:eastAsia="Times New Roman" w:cstheme="minorHAnsi"/>
          <w:lang w:eastAsia="en-GB"/>
        </w:rPr>
      </w:pPr>
    </w:p>
    <w:p w14:paraId="5DF557A5" w14:textId="77777777" w:rsidR="008930A8" w:rsidRPr="008930A8" w:rsidRDefault="008930A8" w:rsidP="008930A8">
      <w:pPr>
        <w:spacing w:line="276" w:lineRule="auto"/>
        <w:rPr>
          <w:rFonts w:cstheme="minorHAnsi"/>
        </w:rPr>
      </w:pPr>
    </w:p>
    <w:sectPr w:rsidR="008930A8" w:rsidRPr="008930A8" w:rsidSect="00C161CC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FE1AD" w14:textId="77777777" w:rsidR="009026E5" w:rsidRDefault="009026E5" w:rsidP="00DE1D26">
      <w:r>
        <w:separator/>
      </w:r>
    </w:p>
  </w:endnote>
  <w:endnote w:type="continuationSeparator" w:id="0">
    <w:p w14:paraId="7B7B7DF2" w14:textId="77777777" w:rsidR="009026E5" w:rsidRDefault="009026E5" w:rsidP="00DE1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Lucida Handwriting">
    <w:panose1 w:val="03010101010101010101"/>
    <w:charset w:val="4D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05D05" w14:textId="77777777" w:rsidR="009026E5" w:rsidRDefault="009026E5" w:rsidP="00DE1D26">
      <w:r>
        <w:separator/>
      </w:r>
    </w:p>
  </w:footnote>
  <w:footnote w:type="continuationSeparator" w:id="0">
    <w:p w14:paraId="41468A46" w14:textId="77777777" w:rsidR="009026E5" w:rsidRDefault="009026E5" w:rsidP="00DE1D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10456"/>
    </w:tblGrid>
    <w:tr w:rsidR="00DE1D26" w14:paraId="5F468B8D" w14:textId="77777777" w:rsidTr="00DE1D26">
      <w:tc>
        <w:tcPr>
          <w:tcW w:w="10456" w:type="dxa"/>
        </w:tcPr>
        <w:p w14:paraId="27E38A8A" w14:textId="4D8F5304" w:rsidR="00DE1D26" w:rsidRDefault="00DE1D26">
          <w:pPr>
            <w:pStyle w:val="Header"/>
          </w:pPr>
          <w:r>
            <w:t xml:space="preserve">Safeguarding and welfare requirement: Health  </w:t>
          </w:r>
        </w:p>
      </w:tc>
    </w:tr>
  </w:tbl>
  <w:p w14:paraId="61556BED" w14:textId="1A96EA6D" w:rsidR="00DE1D26" w:rsidRDefault="00DE1D26">
    <w:pPr>
      <w:pStyle w:val="Header"/>
    </w:pPr>
  </w:p>
  <w:p w14:paraId="2FC81928" w14:textId="77777777" w:rsidR="00DE1D26" w:rsidRDefault="00DE1D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E0040"/>
    <w:multiLevelType w:val="multilevel"/>
    <w:tmpl w:val="81446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0147E0"/>
    <w:multiLevelType w:val="multilevel"/>
    <w:tmpl w:val="5A98F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286D7D"/>
    <w:multiLevelType w:val="multilevel"/>
    <w:tmpl w:val="3E98C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B81196"/>
    <w:multiLevelType w:val="hybridMultilevel"/>
    <w:tmpl w:val="CC86AC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5E1534"/>
    <w:multiLevelType w:val="multilevel"/>
    <w:tmpl w:val="5D6A4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7355A4"/>
    <w:multiLevelType w:val="multilevel"/>
    <w:tmpl w:val="5C98B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0616A0"/>
    <w:multiLevelType w:val="multilevel"/>
    <w:tmpl w:val="4D564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E53ED1"/>
    <w:multiLevelType w:val="hybridMultilevel"/>
    <w:tmpl w:val="863875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99E2B1B"/>
    <w:multiLevelType w:val="multilevel"/>
    <w:tmpl w:val="DE307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F80D03"/>
    <w:multiLevelType w:val="hybridMultilevel"/>
    <w:tmpl w:val="8CD422AA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10" w15:restartNumberingAfterBreak="0">
    <w:nsid w:val="773A41F9"/>
    <w:multiLevelType w:val="hybridMultilevel"/>
    <w:tmpl w:val="0ABE69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784C17"/>
    <w:multiLevelType w:val="hybridMultilevel"/>
    <w:tmpl w:val="BC3C00E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94162486">
    <w:abstractNumId w:val="1"/>
  </w:num>
  <w:num w:numId="2" w16cid:durableId="1654138206">
    <w:abstractNumId w:val="5"/>
  </w:num>
  <w:num w:numId="3" w16cid:durableId="783891440">
    <w:abstractNumId w:val="3"/>
  </w:num>
  <w:num w:numId="4" w16cid:durableId="274949889">
    <w:abstractNumId w:val="11"/>
  </w:num>
  <w:num w:numId="5" w16cid:durableId="1633361214">
    <w:abstractNumId w:val="10"/>
  </w:num>
  <w:num w:numId="6" w16cid:durableId="735784831">
    <w:abstractNumId w:val="7"/>
  </w:num>
  <w:num w:numId="7" w16cid:durableId="1945183978">
    <w:abstractNumId w:val="9"/>
  </w:num>
  <w:num w:numId="8" w16cid:durableId="527378818">
    <w:abstractNumId w:val="4"/>
  </w:num>
  <w:num w:numId="9" w16cid:durableId="743407255">
    <w:abstractNumId w:val="0"/>
  </w:num>
  <w:num w:numId="10" w16cid:durableId="344862497">
    <w:abstractNumId w:val="2"/>
  </w:num>
  <w:num w:numId="11" w16cid:durableId="1393967222">
    <w:abstractNumId w:val="6"/>
  </w:num>
  <w:num w:numId="12" w16cid:durableId="186413000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0A8"/>
    <w:rsid w:val="00067210"/>
    <w:rsid w:val="00104C21"/>
    <w:rsid w:val="001C2092"/>
    <w:rsid w:val="00201B3E"/>
    <w:rsid w:val="00320EC9"/>
    <w:rsid w:val="003C20CD"/>
    <w:rsid w:val="004F700C"/>
    <w:rsid w:val="0051233C"/>
    <w:rsid w:val="00784B86"/>
    <w:rsid w:val="00785337"/>
    <w:rsid w:val="0085261F"/>
    <w:rsid w:val="008930A8"/>
    <w:rsid w:val="009026E5"/>
    <w:rsid w:val="009348C2"/>
    <w:rsid w:val="00A2389C"/>
    <w:rsid w:val="00B9046F"/>
    <w:rsid w:val="00BE7B0D"/>
    <w:rsid w:val="00C161CC"/>
    <w:rsid w:val="00C4116B"/>
    <w:rsid w:val="00CA5855"/>
    <w:rsid w:val="00DE1D26"/>
    <w:rsid w:val="00E46172"/>
    <w:rsid w:val="00E9523C"/>
    <w:rsid w:val="00FB3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67924"/>
  <w15:chartTrackingRefBased/>
  <w15:docId w15:val="{8DF15C12-90DA-1349-8581-5EFBB9916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930A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ListParagraph">
    <w:name w:val="List Paragraph"/>
    <w:basedOn w:val="Normal"/>
    <w:uiPriority w:val="34"/>
    <w:qFormat/>
    <w:rsid w:val="008930A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E1D2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1D26"/>
  </w:style>
  <w:style w:type="paragraph" w:styleId="Footer">
    <w:name w:val="footer"/>
    <w:basedOn w:val="Normal"/>
    <w:link w:val="FooterChar"/>
    <w:uiPriority w:val="99"/>
    <w:unhideWhenUsed/>
    <w:rsid w:val="00DE1D2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1D26"/>
  </w:style>
  <w:style w:type="table" w:styleId="TableGrid">
    <w:name w:val="Table Grid"/>
    <w:basedOn w:val="TableNormal"/>
    <w:uiPriority w:val="39"/>
    <w:rsid w:val="00DE1D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semiHidden/>
    <w:rsid w:val="00201B3E"/>
    <w:rPr>
      <w:color w:val="0000FF"/>
      <w:u w:val="single"/>
    </w:rPr>
  </w:style>
  <w:style w:type="paragraph" w:customStyle="1" w:styleId="DefaultText">
    <w:name w:val="Default Text"/>
    <w:basedOn w:val="Normal"/>
    <w:rsid w:val="00201B3E"/>
    <w:rPr>
      <w:rFonts w:ascii="Times New Roman" w:eastAsia="Times New Roman" w:hAnsi="Times New Roman" w:cs="Times New Roman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6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6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32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80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06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03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30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90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6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ov.uk/control-dog-public/banned-dog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653</Words>
  <Characters>3450</Characters>
  <Application>Microsoft Office Word</Application>
  <DocSecurity>0</DocSecurity>
  <Lines>83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Rudd</dc:creator>
  <cp:keywords/>
  <dc:description/>
  <cp:lastModifiedBy>Lisa Carter</cp:lastModifiedBy>
  <cp:revision>4</cp:revision>
  <dcterms:created xsi:type="dcterms:W3CDTF">2026-03-26T21:03:00Z</dcterms:created>
  <dcterms:modified xsi:type="dcterms:W3CDTF">2026-03-28T13:30:00Z</dcterms:modified>
</cp:coreProperties>
</file>