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601FE" w14:textId="516CB6F0" w:rsidR="00A14937" w:rsidRPr="00EA376B" w:rsidRDefault="00EA376B" w:rsidP="00774A07">
      <w:pPr>
        <w:tabs>
          <w:tab w:val="left" w:pos="720"/>
          <w:tab w:val="left" w:pos="1440"/>
          <w:tab w:val="left" w:pos="2160"/>
          <w:tab w:val="left" w:pos="2880"/>
          <w:tab w:val="left" w:pos="3600"/>
          <w:tab w:val="left" w:pos="4245"/>
        </w:tabs>
        <w:spacing w:before="120" w:after="120" w:line="276" w:lineRule="auto"/>
        <w:jc w:val="both"/>
        <w:rPr>
          <w:rFonts w:asciiTheme="minorHAnsi" w:hAnsiTheme="minorHAnsi" w:cstheme="minorHAnsi"/>
          <w:b/>
          <w:u w:val="single"/>
        </w:rPr>
      </w:pPr>
      <w:r w:rsidRPr="00EA376B">
        <w:rPr>
          <w:rFonts w:asciiTheme="minorHAnsi" w:hAnsiTheme="minorHAnsi" w:cstheme="minorHAnsi"/>
          <w:b/>
          <w:u w:val="single"/>
        </w:rPr>
        <w:t>6.3 Sleep and Rest time</w:t>
      </w:r>
    </w:p>
    <w:p w14:paraId="19290D56" w14:textId="77777777" w:rsidR="00EA376B" w:rsidRPr="00EA376B" w:rsidRDefault="00EA376B" w:rsidP="00774A07">
      <w:pPr>
        <w:tabs>
          <w:tab w:val="left" w:pos="720"/>
          <w:tab w:val="left" w:pos="1440"/>
          <w:tab w:val="left" w:pos="2160"/>
          <w:tab w:val="left" w:pos="2880"/>
          <w:tab w:val="left" w:pos="3600"/>
          <w:tab w:val="left" w:pos="4245"/>
        </w:tabs>
        <w:spacing w:before="120" w:after="120" w:line="276" w:lineRule="auto"/>
        <w:jc w:val="both"/>
        <w:rPr>
          <w:rFonts w:asciiTheme="minorHAnsi" w:hAnsiTheme="minorHAnsi" w:cstheme="minorHAnsi"/>
          <w:b/>
          <w:u w:val="single"/>
        </w:rPr>
      </w:pPr>
    </w:p>
    <w:p w14:paraId="76EFB6CD" w14:textId="74E891AA" w:rsidR="00DD18F6" w:rsidRPr="00EA376B" w:rsidRDefault="00DD18F6" w:rsidP="00774A07">
      <w:pPr>
        <w:tabs>
          <w:tab w:val="left" w:pos="720"/>
          <w:tab w:val="left" w:pos="1440"/>
          <w:tab w:val="left" w:pos="2160"/>
          <w:tab w:val="left" w:pos="2880"/>
          <w:tab w:val="left" w:pos="3600"/>
          <w:tab w:val="left" w:pos="4245"/>
        </w:tabs>
        <w:spacing w:before="120" w:after="120" w:line="276" w:lineRule="auto"/>
        <w:jc w:val="both"/>
        <w:rPr>
          <w:rFonts w:asciiTheme="minorHAnsi" w:hAnsiTheme="minorHAnsi" w:cstheme="minorHAnsi"/>
          <w:b/>
          <w:u w:val="single"/>
        </w:rPr>
      </w:pPr>
      <w:r w:rsidRPr="00EA376B">
        <w:rPr>
          <w:rFonts w:asciiTheme="minorHAnsi" w:hAnsiTheme="minorHAnsi" w:cstheme="minorHAnsi"/>
          <w:b/>
          <w:u w:val="single"/>
        </w:rPr>
        <w:t xml:space="preserve">Policy Statement </w:t>
      </w:r>
    </w:p>
    <w:p w14:paraId="07B8D248" w14:textId="77777777" w:rsidR="00EA376B" w:rsidRPr="00EA376B" w:rsidRDefault="00EA376B" w:rsidP="00EA376B">
      <w:pPr>
        <w:spacing w:before="120" w:after="120" w:line="360" w:lineRule="auto"/>
        <w:rPr>
          <w:rFonts w:asciiTheme="minorHAnsi" w:hAnsiTheme="minorHAnsi" w:cstheme="minorHAnsi"/>
        </w:rPr>
      </w:pPr>
      <w:r w:rsidRPr="00EA376B">
        <w:rPr>
          <w:rFonts w:asciiTheme="minorHAnsi" w:hAnsiTheme="minorHAnsi" w:cstheme="minorHAnsi"/>
        </w:rPr>
        <w:t>Sleep and rest times are key times in the day for being close and promoting security. Younger children will need to sleep but older children do not usually need to. No child is made to sleep.</w:t>
      </w:r>
    </w:p>
    <w:p w14:paraId="457B8C7D" w14:textId="77777777" w:rsidR="00EA376B" w:rsidRPr="00EA376B" w:rsidRDefault="00EA376B" w:rsidP="00EA376B">
      <w:pPr>
        <w:spacing w:before="120" w:after="120" w:line="360" w:lineRule="auto"/>
        <w:rPr>
          <w:rFonts w:asciiTheme="minorHAnsi" w:hAnsiTheme="minorHAnsi" w:cstheme="minorHAnsi"/>
          <w:b/>
          <w:u w:val="single"/>
        </w:rPr>
      </w:pPr>
      <w:r w:rsidRPr="00EA376B">
        <w:rPr>
          <w:rFonts w:asciiTheme="minorHAnsi" w:hAnsiTheme="minorHAnsi" w:cstheme="minorHAnsi"/>
          <w:b/>
          <w:u w:val="single"/>
        </w:rPr>
        <w:t xml:space="preserve">Children over 2yrs old </w:t>
      </w:r>
    </w:p>
    <w:p w14:paraId="2FC968DC" w14:textId="77777777" w:rsidR="00EA376B" w:rsidRPr="00EA376B" w:rsidRDefault="00EA376B" w:rsidP="00EA376B">
      <w:pPr>
        <w:pStyle w:val="ListParagraph"/>
        <w:numPr>
          <w:ilvl w:val="0"/>
          <w:numId w:val="47"/>
        </w:numPr>
        <w:tabs>
          <w:tab w:val="left" w:pos="426"/>
        </w:tabs>
        <w:spacing w:before="120" w:after="120" w:line="360" w:lineRule="auto"/>
        <w:contextualSpacing w:val="0"/>
        <w:rPr>
          <w:rFonts w:asciiTheme="minorHAnsi" w:hAnsiTheme="minorHAnsi" w:cstheme="minorHAnsi"/>
        </w:rPr>
      </w:pPr>
      <w:r w:rsidRPr="00EA376B">
        <w:rPr>
          <w:rFonts w:asciiTheme="minorHAnsi" w:hAnsiTheme="minorHAnsi" w:cstheme="minorHAnsi"/>
        </w:rPr>
        <w:t>Children sleep on rest mats and have their own personalised bedding.</w:t>
      </w:r>
    </w:p>
    <w:p w14:paraId="138C645F" w14:textId="7777777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 xml:space="preserve">Nappies are changed and heavier clothing removed. </w:t>
      </w:r>
    </w:p>
    <w:p w14:paraId="0BF35B25" w14:textId="7777777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Hair accessories that may come lose or detach are removed before sleep/rest time.</w:t>
      </w:r>
    </w:p>
    <w:p w14:paraId="11FC4AA0" w14:textId="71664EC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A separate area is made quiet</w:t>
      </w:r>
      <w:r w:rsidRPr="00EA376B">
        <w:rPr>
          <w:rFonts w:asciiTheme="minorHAnsi" w:hAnsiTheme="minorHAnsi" w:cstheme="minorHAnsi"/>
        </w:rPr>
        <w:t>.</w:t>
      </w:r>
    </w:p>
    <w:p w14:paraId="16C787BC" w14:textId="7777777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Children are settled by their key person and comforted to sleep. Key persons may gently stroke or pat children.</w:t>
      </w:r>
    </w:p>
    <w:p w14:paraId="7FAF0631" w14:textId="5591D7B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If children fall asleep in-situ it may be necessary to move or wake them to make sure they are comfortable</w:t>
      </w:r>
      <w:r w:rsidRPr="00EA376B">
        <w:rPr>
          <w:rFonts w:asciiTheme="minorHAnsi" w:hAnsiTheme="minorHAnsi" w:cstheme="minorHAnsi"/>
        </w:rPr>
        <w:t>.</w:t>
      </w:r>
    </w:p>
    <w:p w14:paraId="788D9044" w14:textId="77777777"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 xml:space="preserve">Sleeping children are regularly checked at least every ten minutes and are within sight and/or hearing of staff </w:t>
      </w:r>
    </w:p>
    <w:p w14:paraId="3A0779AF" w14:textId="724D53F8" w:rsidR="00EA376B" w:rsidRPr="00EA376B" w:rsidRDefault="00EA376B" w:rsidP="00EA376B">
      <w:pPr>
        <w:pStyle w:val="ListParagraph"/>
        <w:numPr>
          <w:ilvl w:val="0"/>
          <w:numId w:val="47"/>
        </w:numPr>
        <w:spacing w:before="120" w:after="120" w:line="360" w:lineRule="auto"/>
        <w:contextualSpacing w:val="0"/>
        <w:rPr>
          <w:rFonts w:asciiTheme="minorHAnsi" w:hAnsiTheme="minorHAnsi" w:cstheme="minorHAnsi"/>
        </w:rPr>
      </w:pPr>
      <w:r w:rsidRPr="00EA376B">
        <w:rPr>
          <w:rFonts w:asciiTheme="minorHAnsi" w:hAnsiTheme="minorHAnsi" w:cstheme="minorHAnsi"/>
        </w:rPr>
        <w:t>The time they fell asleep, woke up and checks are logged onto tapestry for the parents/carers to see</w:t>
      </w:r>
    </w:p>
    <w:p w14:paraId="0125236F" w14:textId="77777777" w:rsidR="00EA376B" w:rsidRDefault="00EA376B" w:rsidP="00EA376B">
      <w:pPr>
        <w:pStyle w:val="BodyText"/>
        <w:spacing w:before="120" w:line="360" w:lineRule="auto"/>
        <w:rPr>
          <w:rFonts w:asciiTheme="minorHAnsi" w:hAnsiTheme="minorHAnsi" w:cstheme="minorHAnsi"/>
        </w:rPr>
      </w:pPr>
    </w:p>
    <w:p w14:paraId="324F0BF7" w14:textId="2C24217B" w:rsidR="00EA376B" w:rsidRPr="00EA376B" w:rsidRDefault="00EA376B" w:rsidP="00EA376B">
      <w:pPr>
        <w:pStyle w:val="BodyText"/>
        <w:spacing w:before="120" w:line="360" w:lineRule="auto"/>
        <w:rPr>
          <w:rFonts w:asciiTheme="minorHAnsi" w:hAnsiTheme="minorHAnsi" w:cstheme="minorHAnsi"/>
          <w:b/>
          <w:bCs/>
        </w:rPr>
      </w:pPr>
      <w:r w:rsidRPr="00EA376B">
        <w:rPr>
          <w:rFonts w:asciiTheme="minorHAnsi" w:hAnsiTheme="minorHAnsi" w:cstheme="minorHAnsi"/>
          <w:b/>
          <w:bCs/>
        </w:rPr>
        <w:t>Further guidance</w:t>
      </w:r>
    </w:p>
    <w:p w14:paraId="1D8AC498" w14:textId="77777777" w:rsidR="00EA376B" w:rsidRPr="00EA376B" w:rsidRDefault="00EA376B" w:rsidP="00EA376B">
      <w:pPr>
        <w:pStyle w:val="ListParagraph"/>
        <w:numPr>
          <w:ilvl w:val="0"/>
          <w:numId w:val="47"/>
        </w:numPr>
        <w:spacing w:before="120" w:after="120" w:line="360" w:lineRule="auto"/>
        <w:rPr>
          <w:rFonts w:asciiTheme="minorHAnsi" w:hAnsiTheme="minorHAnsi" w:cstheme="minorHAnsi"/>
        </w:rPr>
      </w:pPr>
      <w:hyperlink r:id="rId10" w:history="1">
        <w:r w:rsidRPr="00EA376B">
          <w:rPr>
            <w:rStyle w:val="Hyperlink"/>
            <w:rFonts w:asciiTheme="minorHAnsi" w:hAnsiTheme="minorHAnsi" w:cstheme="minorHAnsi"/>
          </w:rPr>
          <w:t>Safer Sleep for Babies</w:t>
        </w:r>
      </w:hyperlink>
      <w:r w:rsidRPr="00EA376B">
        <w:rPr>
          <w:rFonts w:asciiTheme="minorHAnsi" w:hAnsiTheme="minorHAnsi" w:cstheme="minorHAnsi"/>
        </w:rPr>
        <w:t xml:space="preserve"> (Lullaby Trust) www.lullabytrust.org.uk/safer-sleep-advice</w:t>
      </w:r>
    </w:p>
    <w:tbl>
      <w:tblPr>
        <w:tblStyle w:val="TableGrid"/>
        <w:tblpPr w:leftFromText="180" w:rightFromText="180" w:vertAnchor="text" w:horzAnchor="margin" w:tblpY="364"/>
        <w:tblW w:w="0" w:type="auto"/>
        <w:tblLook w:val="04A0" w:firstRow="1" w:lastRow="0" w:firstColumn="1" w:lastColumn="0" w:noHBand="0" w:noVBand="1"/>
      </w:tblPr>
      <w:tblGrid>
        <w:gridCol w:w="4508"/>
        <w:gridCol w:w="4508"/>
      </w:tblGrid>
      <w:tr w:rsidR="00EA376B" w14:paraId="72A678F7"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7F24EF77"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 xml:space="preserve">This policy was adopted by </w:t>
            </w:r>
          </w:p>
        </w:tc>
        <w:tc>
          <w:tcPr>
            <w:tcW w:w="4508" w:type="dxa"/>
            <w:tcBorders>
              <w:top w:val="single" w:sz="18" w:space="0" w:color="7030A0"/>
              <w:left w:val="single" w:sz="18" w:space="0" w:color="7030A0"/>
              <w:bottom w:val="single" w:sz="18" w:space="0" w:color="7030A0"/>
              <w:right w:val="single" w:sz="18" w:space="0" w:color="7030A0"/>
            </w:tcBorders>
          </w:tcPr>
          <w:p w14:paraId="4703AA3B"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South Wootton Pre-school</w:t>
            </w:r>
          </w:p>
        </w:tc>
      </w:tr>
      <w:tr w:rsidR="00EA376B" w14:paraId="62D5FB73"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777B8C45"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On</w:t>
            </w:r>
          </w:p>
        </w:tc>
        <w:tc>
          <w:tcPr>
            <w:tcW w:w="4508" w:type="dxa"/>
            <w:tcBorders>
              <w:top w:val="single" w:sz="18" w:space="0" w:color="7030A0"/>
              <w:left w:val="single" w:sz="18" w:space="0" w:color="7030A0"/>
              <w:bottom w:val="single" w:sz="18" w:space="0" w:color="7030A0"/>
              <w:right w:val="single" w:sz="18" w:space="0" w:color="7030A0"/>
            </w:tcBorders>
          </w:tcPr>
          <w:p w14:paraId="59C12C86"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20th February 2025</w:t>
            </w:r>
          </w:p>
        </w:tc>
      </w:tr>
      <w:tr w:rsidR="00EA376B" w14:paraId="54908606"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461C64C3"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Date to be reviewed</w:t>
            </w:r>
          </w:p>
        </w:tc>
        <w:tc>
          <w:tcPr>
            <w:tcW w:w="4508" w:type="dxa"/>
            <w:tcBorders>
              <w:top w:val="single" w:sz="18" w:space="0" w:color="7030A0"/>
              <w:left w:val="single" w:sz="18" w:space="0" w:color="7030A0"/>
              <w:bottom w:val="single" w:sz="18" w:space="0" w:color="7030A0"/>
              <w:right w:val="single" w:sz="18" w:space="0" w:color="7030A0"/>
            </w:tcBorders>
          </w:tcPr>
          <w:p w14:paraId="4A525B97"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20th February 2026</w:t>
            </w:r>
          </w:p>
        </w:tc>
      </w:tr>
      <w:tr w:rsidR="00EA376B" w14:paraId="1CADA225"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477269AC"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 xml:space="preserve">Signed on behalf of the provider </w:t>
            </w:r>
          </w:p>
        </w:tc>
        <w:tc>
          <w:tcPr>
            <w:tcW w:w="4508" w:type="dxa"/>
            <w:tcBorders>
              <w:top w:val="single" w:sz="18" w:space="0" w:color="7030A0"/>
              <w:left w:val="single" w:sz="18" w:space="0" w:color="7030A0"/>
              <w:bottom w:val="single" w:sz="18" w:space="0" w:color="7030A0"/>
              <w:right w:val="single" w:sz="18" w:space="0" w:color="7030A0"/>
            </w:tcBorders>
          </w:tcPr>
          <w:p w14:paraId="0B4CCEFE" w14:textId="77777777" w:rsidR="00EA376B" w:rsidRPr="009467A6" w:rsidRDefault="00EA376B" w:rsidP="00EA376B">
            <w:pPr>
              <w:pStyle w:val="NormalWeb"/>
              <w:spacing w:line="276" w:lineRule="auto"/>
              <w:rPr>
                <w:rFonts w:ascii="Lucida Handwriting" w:hAnsi="Lucida Handwriting" w:cstheme="minorHAnsi"/>
              </w:rPr>
            </w:pPr>
            <w:r>
              <w:rPr>
                <w:rFonts w:ascii="Lucida Handwriting" w:hAnsi="Lucida Handwriting" w:cstheme="minorHAnsi"/>
              </w:rPr>
              <w:t>Lisa Carter</w:t>
            </w:r>
          </w:p>
        </w:tc>
      </w:tr>
      <w:tr w:rsidR="00EA376B" w14:paraId="30525310"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4C321DF0"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Name of signatory</w:t>
            </w:r>
          </w:p>
        </w:tc>
        <w:tc>
          <w:tcPr>
            <w:tcW w:w="4508" w:type="dxa"/>
            <w:tcBorders>
              <w:top w:val="single" w:sz="18" w:space="0" w:color="7030A0"/>
              <w:left w:val="single" w:sz="18" w:space="0" w:color="7030A0"/>
              <w:bottom w:val="single" w:sz="18" w:space="0" w:color="7030A0"/>
              <w:right w:val="single" w:sz="18" w:space="0" w:color="7030A0"/>
            </w:tcBorders>
          </w:tcPr>
          <w:p w14:paraId="39B35861"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Lisa Carter</w:t>
            </w:r>
          </w:p>
        </w:tc>
      </w:tr>
      <w:tr w:rsidR="00EA376B" w14:paraId="3F871D4C" w14:textId="77777777" w:rsidTr="00EA376B">
        <w:tc>
          <w:tcPr>
            <w:tcW w:w="4508" w:type="dxa"/>
            <w:tcBorders>
              <w:top w:val="single" w:sz="18" w:space="0" w:color="7030A0"/>
              <w:left w:val="single" w:sz="18" w:space="0" w:color="7030A0"/>
              <w:bottom w:val="single" w:sz="18" w:space="0" w:color="7030A0"/>
              <w:right w:val="single" w:sz="18" w:space="0" w:color="7030A0"/>
            </w:tcBorders>
          </w:tcPr>
          <w:p w14:paraId="61494DC6"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 xml:space="preserve">Role signatory </w:t>
            </w:r>
          </w:p>
        </w:tc>
        <w:tc>
          <w:tcPr>
            <w:tcW w:w="4508" w:type="dxa"/>
            <w:tcBorders>
              <w:top w:val="single" w:sz="18" w:space="0" w:color="7030A0"/>
              <w:left w:val="single" w:sz="18" w:space="0" w:color="7030A0"/>
              <w:bottom w:val="single" w:sz="18" w:space="0" w:color="7030A0"/>
              <w:right w:val="single" w:sz="18" w:space="0" w:color="7030A0"/>
            </w:tcBorders>
          </w:tcPr>
          <w:p w14:paraId="54399146" w14:textId="77777777" w:rsidR="00EA376B" w:rsidRDefault="00EA376B" w:rsidP="00EA376B">
            <w:pPr>
              <w:pStyle w:val="NormalWeb"/>
              <w:spacing w:line="276" w:lineRule="auto"/>
              <w:rPr>
                <w:rFonts w:asciiTheme="minorHAnsi" w:hAnsiTheme="minorHAnsi" w:cstheme="minorHAnsi"/>
              </w:rPr>
            </w:pPr>
            <w:r>
              <w:rPr>
                <w:rFonts w:asciiTheme="minorHAnsi" w:hAnsiTheme="minorHAnsi" w:cstheme="minorHAnsi"/>
              </w:rPr>
              <w:t xml:space="preserve">Owner/manager </w:t>
            </w:r>
          </w:p>
        </w:tc>
      </w:tr>
    </w:tbl>
    <w:p w14:paraId="2CA80F1B" w14:textId="77777777" w:rsidR="00EA376B" w:rsidRPr="00EA376B" w:rsidRDefault="00EA376B" w:rsidP="00EA376B">
      <w:pPr>
        <w:spacing w:before="120" w:after="120" w:line="360" w:lineRule="auto"/>
        <w:rPr>
          <w:rFonts w:asciiTheme="minorHAnsi" w:hAnsiTheme="minorHAnsi" w:cstheme="minorHAnsi"/>
        </w:rPr>
      </w:pPr>
    </w:p>
    <w:p w14:paraId="69E47451" w14:textId="77777777" w:rsidR="00EA376B" w:rsidRDefault="00EA376B" w:rsidP="00EA376B">
      <w:pPr>
        <w:spacing w:before="120" w:after="120" w:line="360" w:lineRule="auto"/>
        <w:rPr>
          <w:rFonts w:ascii="Arial" w:hAnsi="Arial" w:cs="Arial"/>
          <w:b/>
          <w:sz w:val="22"/>
          <w:szCs w:val="22"/>
        </w:rPr>
      </w:pPr>
    </w:p>
    <w:p w14:paraId="35F413D9" w14:textId="3CDABFDB" w:rsidR="00774A07" w:rsidRPr="00EA376B" w:rsidRDefault="00774A07" w:rsidP="00EA376B">
      <w:pPr>
        <w:spacing w:before="120" w:after="120" w:line="276" w:lineRule="auto"/>
        <w:jc w:val="both"/>
        <w:rPr>
          <w:rFonts w:asciiTheme="minorHAnsi" w:hAnsiTheme="minorHAnsi" w:cstheme="minorHAnsi"/>
        </w:rPr>
      </w:pPr>
    </w:p>
    <w:p w14:paraId="5D393FAA" w14:textId="4D50BE58" w:rsidR="003D6C43" w:rsidRDefault="003D6C43" w:rsidP="00774A07">
      <w:pPr>
        <w:spacing w:before="120" w:after="120" w:line="276" w:lineRule="auto"/>
        <w:jc w:val="both"/>
        <w:rPr>
          <w:rFonts w:asciiTheme="minorHAnsi" w:hAnsiTheme="minorHAnsi" w:cstheme="minorHAnsi"/>
          <w:b/>
          <w:bCs/>
        </w:rPr>
      </w:pPr>
    </w:p>
    <w:p w14:paraId="13730DDF" w14:textId="77777777" w:rsidR="00ED5605" w:rsidRDefault="00ED5605" w:rsidP="00ED5605"/>
    <w:p w14:paraId="2DA315F4" w14:textId="77777777" w:rsidR="00ED5605" w:rsidRPr="00774A07" w:rsidRDefault="00ED5605" w:rsidP="00774A07">
      <w:pPr>
        <w:spacing w:before="120" w:after="120" w:line="276" w:lineRule="auto"/>
        <w:jc w:val="both"/>
        <w:rPr>
          <w:rFonts w:asciiTheme="minorHAnsi" w:hAnsiTheme="minorHAnsi" w:cstheme="minorHAnsi"/>
        </w:rPr>
      </w:pPr>
    </w:p>
    <w:sectPr w:rsidR="00ED5605" w:rsidRPr="00774A07" w:rsidSect="0083748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F5EB" w14:textId="77777777" w:rsidR="00653D19" w:rsidRDefault="00653D19" w:rsidP="00831C42">
      <w:r>
        <w:separator/>
      </w:r>
    </w:p>
  </w:endnote>
  <w:endnote w:type="continuationSeparator" w:id="0">
    <w:p w14:paraId="56EB9992" w14:textId="77777777" w:rsidR="00653D19" w:rsidRDefault="00653D19"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20B0403020202020204"/>
    <w:charset w:val="00"/>
    <w:family w:val="swiss"/>
    <w:notTrueType/>
    <w:pitch w:val="default"/>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95B26" w14:textId="77777777" w:rsidR="00ED5605" w:rsidRDefault="00ED56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3478D4BA" w:rsidR="008A4131" w:rsidRPr="00AF0716" w:rsidRDefault="008A4131" w:rsidP="00AF07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350B" w14:textId="77777777" w:rsidR="00ED5605" w:rsidRDefault="00ED56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819E" w14:textId="77777777" w:rsidR="00653D19" w:rsidRDefault="00653D19" w:rsidP="00831C42">
      <w:r>
        <w:separator/>
      </w:r>
    </w:p>
  </w:footnote>
  <w:footnote w:type="continuationSeparator" w:id="0">
    <w:p w14:paraId="5AE8E013" w14:textId="77777777" w:rsidR="00653D19" w:rsidRDefault="00653D19"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6C390" w14:textId="77777777" w:rsidR="00ED5605" w:rsidRDefault="00ED56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10456"/>
    </w:tblGrid>
    <w:tr w:rsidR="00ED5605" w14:paraId="7BAB672D" w14:textId="77777777" w:rsidTr="00ED5605">
      <w:tc>
        <w:tcPr>
          <w:tcW w:w="10456" w:type="dxa"/>
        </w:tcPr>
        <w:p w14:paraId="6DB9602C" w14:textId="602AD1CF" w:rsidR="00ED5605" w:rsidRPr="00ED5605" w:rsidRDefault="00ED5605">
          <w:pPr>
            <w:pStyle w:val="Header"/>
            <w:rPr>
              <w:rFonts w:asciiTheme="minorHAnsi" w:hAnsiTheme="minorHAnsi" w:cstheme="minorHAnsi"/>
            </w:rPr>
          </w:pPr>
          <w:r w:rsidRPr="00ED5605">
            <w:rPr>
              <w:rFonts w:asciiTheme="minorHAnsi" w:hAnsiTheme="minorHAnsi" w:cstheme="minorHAnsi"/>
            </w:rPr>
            <w:t xml:space="preserve">Safeguarding and welfare requirement: Health </w:t>
          </w:r>
        </w:p>
      </w:tc>
    </w:tr>
  </w:tbl>
  <w:p w14:paraId="4CFECEFF" w14:textId="65BFE882" w:rsidR="00ED5605" w:rsidRDefault="00ED5605" w:rsidP="00ED5605">
    <w:pPr>
      <w:pStyle w:val="Header"/>
      <w:tabs>
        <w:tab w:val="clear" w:pos="4513"/>
        <w:tab w:val="clear" w:pos="9026"/>
        <w:tab w:val="left" w:pos="6389"/>
      </w:tabs>
    </w:pPr>
    <w:r>
      <w:tab/>
    </w:r>
  </w:p>
  <w:p w14:paraId="7175DAE9" w14:textId="77777777" w:rsidR="00ED5605" w:rsidRDefault="00ED56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3734" w14:textId="77777777" w:rsidR="00ED5605" w:rsidRDefault="00ED56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7C1898"/>
    <w:multiLevelType w:val="multilevel"/>
    <w:tmpl w:val="5324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6"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8"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20"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2"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7"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2" w15:restartNumberingAfterBreak="0">
    <w:nsid w:val="5EA81E32"/>
    <w:multiLevelType w:val="multilevel"/>
    <w:tmpl w:val="4B2A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8"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96641022">
    <w:abstractNumId w:val="17"/>
  </w:num>
  <w:num w:numId="2" w16cid:durableId="1657417926">
    <w:abstractNumId w:val="30"/>
  </w:num>
  <w:num w:numId="3" w16cid:durableId="1418013149">
    <w:abstractNumId w:val="25"/>
  </w:num>
  <w:num w:numId="4" w16cid:durableId="1787653973">
    <w:abstractNumId w:val="3"/>
  </w:num>
  <w:num w:numId="5" w16cid:durableId="2140294864">
    <w:abstractNumId w:val="42"/>
  </w:num>
  <w:num w:numId="6" w16cid:durableId="1440031237">
    <w:abstractNumId w:val="0"/>
  </w:num>
  <w:num w:numId="7" w16cid:durableId="171072474">
    <w:abstractNumId w:val="29"/>
  </w:num>
  <w:num w:numId="8" w16cid:durableId="1581868023">
    <w:abstractNumId w:val="26"/>
  </w:num>
  <w:num w:numId="9" w16cid:durableId="1018695508">
    <w:abstractNumId w:val="31"/>
  </w:num>
  <w:num w:numId="10" w16cid:durableId="335690920">
    <w:abstractNumId w:val="9"/>
  </w:num>
  <w:num w:numId="11" w16cid:durableId="807673268">
    <w:abstractNumId w:val="21"/>
  </w:num>
  <w:num w:numId="12" w16cid:durableId="124931699">
    <w:abstractNumId w:val="43"/>
  </w:num>
  <w:num w:numId="13" w16cid:durableId="857041850">
    <w:abstractNumId w:val="6"/>
  </w:num>
  <w:num w:numId="14" w16cid:durableId="394857536">
    <w:abstractNumId w:val="37"/>
  </w:num>
  <w:num w:numId="15" w16cid:durableId="1849908530">
    <w:abstractNumId w:val="35"/>
  </w:num>
  <w:num w:numId="16" w16cid:durableId="1397626934">
    <w:abstractNumId w:val="7"/>
  </w:num>
  <w:num w:numId="17" w16cid:durableId="2129823">
    <w:abstractNumId w:val="13"/>
  </w:num>
  <w:num w:numId="18" w16cid:durableId="236785120">
    <w:abstractNumId w:val="34"/>
  </w:num>
  <w:num w:numId="19" w16cid:durableId="1566142791">
    <w:abstractNumId w:val="36"/>
  </w:num>
  <w:num w:numId="20" w16cid:durableId="629169503">
    <w:abstractNumId w:val="1"/>
  </w:num>
  <w:num w:numId="21" w16cid:durableId="331177844">
    <w:abstractNumId w:val="40"/>
  </w:num>
  <w:num w:numId="22" w16cid:durableId="782384764">
    <w:abstractNumId w:val="2"/>
  </w:num>
  <w:num w:numId="23" w16cid:durableId="1147937603">
    <w:abstractNumId w:val="24"/>
  </w:num>
  <w:num w:numId="24" w16cid:durableId="1100418201">
    <w:abstractNumId w:val="5"/>
  </w:num>
  <w:num w:numId="25" w16cid:durableId="1105467472">
    <w:abstractNumId w:val="11"/>
  </w:num>
  <w:num w:numId="26" w16cid:durableId="1084104708">
    <w:abstractNumId w:val="16"/>
  </w:num>
  <w:num w:numId="27" w16cid:durableId="788281086">
    <w:abstractNumId w:val="4"/>
  </w:num>
  <w:num w:numId="28" w16cid:durableId="1708488979">
    <w:abstractNumId w:val="22"/>
  </w:num>
  <w:num w:numId="29" w16cid:durableId="286474559">
    <w:abstractNumId w:val="19"/>
  </w:num>
  <w:num w:numId="30" w16cid:durableId="1980957711">
    <w:abstractNumId w:val="10"/>
  </w:num>
  <w:num w:numId="31" w16cid:durableId="717827859">
    <w:abstractNumId w:val="46"/>
  </w:num>
  <w:num w:numId="32" w16cid:durableId="1367294472">
    <w:abstractNumId w:val="18"/>
  </w:num>
  <w:num w:numId="33" w16cid:durableId="1719280754">
    <w:abstractNumId w:val="44"/>
  </w:num>
  <w:num w:numId="34" w16cid:durableId="2075394087">
    <w:abstractNumId w:val="27"/>
  </w:num>
  <w:num w:numId="35" w16cid:durableId="1264529032">
    <w:abstractNumId w:val="45"/>
  </w:num>
  <w:num w:numId="36" w16cid:durableId="1671450568">
    <w:abstractNumId w:val="39"/>
  </w:num>
  <w:num w:numId="37" w16cid:durableId="1038773894">
    <w:abstractNumId w:val="23"/>
  </w:num>
  <w:num w:numId="38" w16cid:durableId="986468757">
    <w:abstractNumId w:val="28"/>
  </w:num>
  <w:num w:numId="39" w16cid:durableId="1937982481">
    <w:abstractNumId w:val="33"/>
  </w:num>
  <w:num w:numId="40" w16cid:durableId="635448628">
    <w:abstractNumId w:val="15"/>
  </w:num>
  <w:num w:numId="41" w16cid:durableId="851529161">
    <w:abstractNumId w:val="38"/>
  </w:num>
  <w:num w:numId="42" w16cid:durableId="1261446987">
    <w:abstractNumId w:val="41"/>
  </w:num>
  <w:num w:numId="43" w16cid:durableId="1029598655">
    <w:abstractNumId w:val="12"/>
  </w:num>
  <w:num w:numId="44" w16cid:durableId="1807091256">
    <w:abstractNumId w:val="20"/>
  </w:num>
  <w:num w:numId="45" w16cid:durableId="873420023">
    <w:abstractNumId w:val="32"/>
  </w:num>
  <w:num w:numId="46" w16cid:durableId="973222074">
    <w:abstractNumId w:val="14"/>
  </w:num>
  <w:num w:numId="47" w16cid:durableId="1885942113">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41407"/>
    <w:rsid w:val="00060DF9"/>
    <w:rsid w:val="00064CF1"/>
    <w:rsid w:val="0006671F"/>
    <w:rsid w:val="00072604"/>
    <w:rsid w:val="00073DB3"/>
    <w:rsid w:val="000914D3"/>
    <w:rsid w:val="000A3D9E"/>
    <w:rsid w:val="000A58DF"/>
    <w:rsid w:val="000B2716"/>
    <w:rsid w:val="000C0A53"/>
    <w:rsid w:val="000C42DC"/>
    <w:rsid w:val="000C6714"/>
    <w:rsid w:val="000C7DA1"/>
    <w:rsid w:val="000D2A2F"/>
    <w:rsid w:val="000D64FB"/>
    <w:rsid w:val="000D749B"/>
    <w:rsid w:val="000E0DE1"/>
    <w:rsid w:val="000E190D"/>
    <w:rsid w:val="000F013E"/>
    <w:rsid w:val="000F5270"/>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1D2FF5"/>
    <w:rsid w:val="00203A86"/>
    <w:rsid w:val="0021656E"/>
    <w:rsid w:val="00217862"/>
    <w:rsid w:val="002200D7"/>
    <w:rsid w:val="00224C94"/>
    <w:rsid w:val="00227BD7"/>
    <w:rsid w:val="0023045E"/>
    <w:rsid w:val="00241DBC"/>
    <w:rsid w:val="002432E5"/>
    <w:rsid w:val="00244AFC"/>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C20CD"/>
    <w:rsid w:val="003D1400"/>
    <w:rsid w:val="003D5F38"/>
    <w:rsid w:val="003D6C43"/>
    <w:rsid w:val="003D7A1C"/>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78DC"/>
    <w:rsid w:val="00455743"/>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8563C"/>
    <w:rsid w:val="00585ABE"/>
    <w:rsid w:val="00586894"/>
    <w:rsid w:val="005923ED"/>
    <w:rsid w:val="00592BD7"/>
    <w:rsid w:val="00592F02"/>
    <w:rsid w:val="005941F3"/>
    <w:rsid w:val="00596AE8"/>
    <w:rsid w:val="005A1D55"/>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450EB"/>
    <w:rsid w:val="00653D19"/>
    <w:rsid w:val="00655335"/>
    <w:rsid w:val="00657E53"/>
    <w:rsid w:val="0066782F"/>
    <w:rsid w:val="00671AAF"/>
    <w:rsid w:val="0067511A"/>
    <w:rsid w:val="00687A4F"/>
    <w:rsid w:val="00687F28"/>
    <w:rsid w:val="00691C0A"/>
    <w:rsid w:val="0069398F"/>
    <w:rsid w:val="006A221C"/>
    <w:rsid w:val="006A51CE"/>
    <w:rsid w:val="006A6E41"/>
    <w:rsid w:val="006E1353"/>
    <w:rsid w:val="006E6A4D"/>
    <w:rsid w:val="006F1B9B"/>
    <w:rsid w:val="006F2EF1"/>
    <w:rsid w:val="00702B8A"/>
    <w:rsid w:val="007150B7"/>
    <w:rsid w:val="007152AD"/>
    <w:rsid w:val="00720ADE"/>
    <w:rsid w:val="00732838"/>
    <w:rsid w:val="00734164"/>
    <w:rsid w:val="007355F6"/>
    <w:rsid w:val="007517F7"/>
    <w:rsid w:val="00764215"/>
    <w:rsid w:val="0077042C"/>
    <w:rsid w:val="00770A93"/>
    <w:rsid w:val="007722B4"/>
    <w:rsid w:val="0077276A"/>
    <w:rsid w:val="00774A07"/>
    <w:rsid w:val="00777B38"/>
    <w:rsid w:val="00777C67"/>
    <w:rsid w:val="00784B86"/>
    <w:rsid w:val="0078566C"/>
    <w:rsid w:val="00792DD2"/>
    <w:rsid w:val="007935B3"/>
    <w:rsid w:val="00794630"/>
    <w:rsid w:val="007A2E6A"/>
    <w:rsid w:val="007A3748"/>
    <w:rsid w:val="007A5D44"/>
    <w:rsid w:val="007B2A0C"/>
    <w:rsid w:val="007B3588"/>
    <w:rsid w:val="007C19D0"/>
    <w:rsid w:val="007D52A7"/>
    <w:rsid w:val="007E08A9"/>
    <w:rsid w:val="007E443A"/>
    <w:rsid w:val="007E6F4D"/>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3748E"/>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4131"/>
    <w:rsid w:val="008A59E2"/>
    <w:rsid w:val="008B0EBF"/>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63E8"/>
    <w:rsid w:val="00BF245A"/>
    <w:rsid w:val="00C04664"/>
    <w:rsid w:val="00C125F2"/>
    <w:rsid w:val="00C261AA"/>
    <w:rsid w:val="00C2668D"/>
    <w:rsid w:val="00C307A2"/>
    <w:rsid w:val="00C312F3"/>
    <w:rsid w:val="00C32EBF"/>
    <w:rsid w:val="00C33F6A"/>
    <w:rsid w:val="00C35D64"/>
    <w:rsid w:val="00C43D07"/>
    <w:rsid w:val="00C44083"/>
    <w:rsid w:val="00C47BBE"/>
    <w:rsid w:val="00C54556"/>
    <w:rsid w:val="00C54D1F"/>
    <w:rsid w:val="00C558B1"/>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03882"/>
    <w:rsid w:val="00D10C8C"/>
    <w:rsid w:val="00D12502"/>
    <w:rsid w:val="00D12ED0"/>
    <w:rsid w:val="00D20D66"/>
    <w:rsid w:val="00D26CA1"/>
    <w:rsid w:val="00D40E15"/>
    <w:rsid w:val="00D41A4A"/>
    <w:rsid w:val="00D4630B"/>
    <w:rsid w:val="00D57389"/>
    <w:rsid w:val="00D60F05"/>
    <w:rsid w:val="00D61F74"/>
    <w:rsid w:val="00D6446F"/>
    <w:rsid w:val="00D66D7B"/>
    <w:rsid w:val="00D72D11"/>
    <w:rsid w:val="00D87BA3"/>
    <w:rsid w:val="00D92F5A"/>
    <w:rsid w:val="00DA0634"/>
    <w:rsid w:val="00DA205F"/>
    <w:rsid w:val="00DB703B"/>
    <w:rsid w:val="00DC38D0"/>
    <w:rsid w:val="00DC62CE"/>
    <w:rsid w:val="00DD02D1"/>
    <w:rsid w:val="00DD18F6"/>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7CEE"/>
    <w:rsid w:val="00E507E8"/>
    <w:rsid w:val="00E54726"/>
    <w:rsid w:val="00E57E07"/>
    <w:rsid w:val="00E66478"/>
    <w:rsid w:val="00E67DBD"/>
    <w:rsid w:val="00E729C5"/>
    <w:rsid w:val="00E805BD"/>
    <w:rsid w:val="00E84A0A"/>
    <w:rsid w:val="00E864BD"/>
    <w:rsid w:val="00E87A77"/>
    <w:rsid w:val="00E94793"/>
    <w:rsid w:val="00EA376B"/>
    <w:rsid w:val="00EA49F3"/>
    <w:rsid w:val="00EA54B9"/>
    <w:rsid w:val="00EA75A9"/>
    <w:rsid w:val="00EC240C"/>
    <w:rsid w:val="00ED27A0"/>
    <w:rsid w:val="00ED5605"/>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D1C13"/>
    <w:rsid w:val="00FD5F07"/>
    <w:rsid w:val="00FD5F09"/>
    <w:rsid w:val="00FF4FF0"/>
    <w:rsid w:val="012BB6F0"/>
    <w:rsid w:val="016D7BE0"/>
    <w:rsid w:val="01DD928B"/>
    <w:rsid w:val="01F28784"/>
    <w:rsid w:val="02C33225"/>
    <w:rsid w:val="03103EF8"/>
    <w:rsid w:val="03E1E4B7"/>
    <w:rsid w:val="0429E23B"/>
    <w:rsid w:val="044CAFF3"/>
    <w:rsid w:val="07CF95DE"/>
    <w:rsid w:val="083C6D07"/>
    <w:rsid w:val="09633EB2"/>
    <w:rsid w:val="09A6F906"/>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F403414"/>
    <w:rsid w:val="40F2CC89"/>
    <w:rsid w:val="415359C6"/>
    <w:rsid w:val="41D47FC4"/>
    <w:rsid w:val="42F84608"/>
    <w:rsid w:val="43514F3D"/>
    <w:rsid w:val="439BFB69"/>
    <w:rsid w:val="44641D1A"/>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unhideWhenUsed/>
    <w:qFormat/>
    <w:rsid w:val="00774A0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3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character" w:customStyle="1" w:styleId="Heading3Char">
    <w:name w:val="Heading 3 Char"/>
    <w:basedOn w:val="DefaultParagraphFont"/>
    <w:link w:val="Heading3"/>
    <w:uiPriority w:val="9"/>
    <w:rsid w:val="00774A07"/>
    <w:rPr>
      <w:rFonts w:asciiTheme="majorHAnsi" w:eastAsiaTheme="majorEastAsia" w:hAnsiTheme="majorHAnsi" w:cstheme="majorBidi"/>
      <w:color w:val="1F4D78" w:themeColor="accent1" w:themeShade="7F"/>
      <w:sz w:val="24"/>
      <w:szCs w:val="24"/>
      <w:lang w:eastAsia="en-US"/>
    </w:rPr>
  </w:style>
  <w:style w:type="character" w:customStyle="1" w:styleId="apple-converted-space">
    <w:name w:val="apple-converted-space"/>
    <w:basedOn w:val="DefaultParagraphFont"/>
    <w:rsid w:val="00774A07"/>
  </w:style>
  <w:style w:type="paragraph" w:styleId="BodyText">
    <w:name w:val="Body Text"/>
    <w:basedOn w:val="Normal"/>
    <w:link w:val="BodyTextChar"/>
    <w:uiPriority w:val="99"/>
    <w:semiHidden/>
    <w:unhideWhenUsed/>
    <w:rsid w:val="00EA376B"/>
    <w:pPr>
      <w:spacing w:after="120"/>
    </w:pPr>
  </w:style>
  <w:style w:type="character" w:customStyle="1" w:styleId="BodyTextChar">
    <w:name w:val="Body Text Char"/>
    <w:basedOn w:val="DefaultParagraphFont"/>
    <w:link w:val="BodyText"/>
    <w:uiPriority w:val="99"/>
    <w:semiHidden/>
    <w:rsid w:val="00EA376B"/>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886308">
      <w:bodyDiv w:val="1"/>
      <w:marLeft w:val="0"/>
      <w:marRight w:val="0"/>
      <w:marTop w:val="0"/>
      <w:marBottom w:val="0"/>
      <w:divBdr>
        <w:top w:val="none" w:sz="0" w:space="0" w:color="auto"/>
        <w:left w:val="none" w:sz="0" w:space="0" w:color="auto"/>
        <w:bottom w:val="none" w:sz="0" w:space="0" w:color="auto"/>
        <w:right w:val="none" w:sz="0" w:space="0" w:color="auto"/>
      </w:divBdr>
      <w:divsChild>
        <w:div w:id="1240020683">
          <w:marLeft w:val="0"/>
          <w:marRight w:val="0"/>
          <w:marTop w:val="0"/>
          <w:marBottom w:val="150"/>
          <w:divBdr>
            <w:top w:val="none" w:sz="0" w:space="11" w:color="auto"/>
            <w:left w:val="none" w:sz="0" w:space="0" w:color="auto"/>
            <w:bottom w:val="single" w:sz="6" w:space="15" w:color="828688"/>
            <w:right w:val="none" w:sz="0" w:space="0" w:color="auto"/>
          </w:divBdr>
          <w:divsChild>
            <w:div w:id="1183130037">
              <w:marLeft w:val="0"/>
              <w:marRight w:val="0"/>
              <w:marTop w:val="0"/>
              <w:marBottom w:val="0"/>
              <w:divBdr>
                <w:top w:val="none" w:sz="0" w:space="0" w:color="auto"/>
                <w:left w:val="none" w:sz="0" w:space="0" w:color="auto"/>
                <w:bottom w:val="none" w:sz="0" w:space="0" w:color="auto"/>
                <w:right w:val="none" w:sz="0" w:space="0" w:color="auto"/>
              </w:divBdr>
            </w:div>
            <w:div w:id="1927886617">
              <w:marLeft w:val="0"/>
              <w:marRight w:val="0"/>
              <w:marTop w:val="0"/>
              <w:marBottom w:val="0"/>
              <w:divBdr>
                <w:top w:val="none" w:sz="0" w:space="0" w:color="auto"/>
                <w:left w:val="none" w:sz="0" w:space="0" w:color="auto"/>
                <w:bottom w:val="none" w:sz="0" w:space="0" w:color="auto"/>
                <w:right w:val="none" w:sz="0" w:space="0" w:color="auto"/>
              </w:divBdr>
              <w:divsChild>
                <w:div w:id="85322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40614">
          <w:marLeft w:val="0"/>
          <w:marRight w:val="0"/>
          <w:marTop w:val="0"/>
          <w:marBottom w:val="150"/>
          <w:divBdr>
            <w:top w:val="none" w:sz="0" w:space="11" w:color="auto"/>
            <w:left w:val="none" w:sz="0" w:space="0" w:color="auto"/>
            <w:bottom w:val="single" w:sz="6" w:space="15" w:color="828688"/>
            <w:right w:val="none" w:sz="0" w:space="0" w:color="auto"/>
          </w:divBdr>
          <w:divsChild>
            <w:div w:id="883368704">
              <w:marLeft w:val="0"/>
              <w:marRight w:val="0"/>
              <w:marTop w:val="0"/>
              <w:marBottom w:val="0"/>
              <w:divBdr>
                <w:top w:val="none" w:sz="0" w:space="0" w:color="auto"/>
                <w:left w:val="none" w:sz="0" w:space="0" w:color="auto"/>
                <w:bottom w:val="none" w:sz="0" w:space="0" w:color="auto"/>
                <w:right w:val="none" w:sz="0" w:space="0" w:color="auto"/>
              </w:divBdr>
            </w:div>
            <w:div w:id="1714575349">
              <w:marLeft w:val="0"/>
              <w:marRight w:val="0"/>
              <w:marTop w:val="0"/>
              <w:marBottom w:val="0"/>
              <w:divBdr>
                <w:top w:val="none" w:sz="0" w:space="0" w:color="auto"/>
                <w:left w:val="none" w:sz="0" w:space="0" w:color="auto"/>
                <w:bottom w:val="none" w:sz="0" w:space="0" w:color="auto"/>
                <w:right w:val="none" w:sz="0" w:space="0" w:color="auto"/>
              </w:divBdr>
              <w:divsChild>
                <w:div w:id="152482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549241">
          <w:marLeft w:val="0"/>
          <w:marRight w:val="0"/>
          <w:marTop w:val="0"/>
          <w:marBottom w:val="150"/>
          <w:divBdr>
            <w:top w:val="none" w:sz="0" w:space="11" w:color="auto"/>
            <w:left w:val="none" w:sz="0" w:space="0" w:color="auto"/>
            <w:bottom w:val="single" w:sz="6" w:space="15" w:color="828688"/>
            <w:right w:val="none" w:sz="0" w:space="0" w:color="auto"/>
          </w:divBdr>
          <w:divsChild>
            <w:div w:id="583219925">
              <w:marLeft w:val="0"/>
              <w:marRight w:val="0"/>
              <w:marTop w:val="0"/>
              <w:marBottom w:val="0"/>
              <w:divBdr>
                <w:top w:val="none" w:sz="0" w:space="0" w:color="auto"/>
                <w:left w:val="none" w:sz="0" w:space="0" w:color="auto"/>
                <w:bottom w:val="none" w:sz="0" w:space="0" w:color="auto"/>
                <w:right w:val="none" w:sz="0" w:space="0" w:color="auto"/>
              </w:divBdr>
            </w:div>
            <w:div w:id="67310325">
              <w:marLeft w:val="0"/>
              <w:marRight w:val="0"/>
              <w:marTop w:val="0"/>
              <w:marBottom w:val="0"/>
              <w:divBdr>
                <w:top w:val="none" w:sz="0" w:space="0" w:color="auto"/>
                <w:left w:val="none" w:sz="0" w:space="0" w:color="auto"/>
                <w:bottom w:val="none" w:sz="0" w:space="0" w:color="auto"/>
                <w:right w:val="none" w:sz="0" w:space="0" w:color="auto"/>
              </w:divBdr>
              <w:divsChild>
                <w:div w:id="56888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561310">
          <w:marLeft w:val="0"/>
          <w:marRight w:val="0"/>
          <w:marTop w:val="0"/>
          <w:marBottom w:val="150"/>
          <w:divBdr>
            <w:top w:val="none" w:sz="0" w:space="11" w:color="auto"/>
            <w:left w:val="none" w:sz="0" w:space="0" w:color="auto"/>
            <w:bottom w:val="single" w:sz="6" w:space="15" w:color="828688"/>
            <w:right w:val="none" w:sz="0" w:space="0" w:color="auto"/>
          </w:divBdr>
          <w:divsChild>
            <w:div w:id="2000232624">
              <w:marLeft w:val="0"/>
              <w:marRight w:val="0"/>
              <w:marTop w:val="0"/>
              <w:marBottom w:val="0"/>
              <w:divBdr>
                <w:top w:val="none" w:sz="0" w:space="0" w:color="auto"/>
                <w:left w:val="none" w:sz="0" w:space="0" w:color="auto"/>
                <w:bottom w:val="none" w:sz="0" w:space="0" w:color="auto"/>
                <w:right w:val="none" w:sz="0" w:space="0" w:color="auto"/>
              </w:divBdr>
            </w:div>
            <w:div w:id="813792613">
              <w:marLeft w:val="0"/>
              <w:marRight w:val="0"/>
              <w:marTop w:val="0"/>
              <w:marBottom w:val="0"/>
              <w:divBdr>
                <w:top w:val="none" w:sz="0" w:space="0" w:color="auto"/>
                <w:left w:val="none" w:sz="0" w:space="0" w:color="auto"/>
                <w:bottom w:val="none" w:sz="0" w:space="0" w:color="auto"/>
                <w:right w:val="none" w:sz="0" w:space="0" w:color="auto"/>
              </w:divBdr>
              <w:divsChild>
                <w:div w:id="213852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145">
          <w:marLeft w:val="0"/>
          <w:marRight w:val="0"/>
          <w:marTop w:val="0"/>
          <w:marBottom w:val="150"/>
          <w:divBdr>
            <w:top w:val="none" w:sz="0" w:space="11" w:color="auto"/>
            <w:left w:val="none" w:sz="0" w:space="0" w:color="auto"/>
            <w:bottom w:val="single" w:sz="6" w:space="15" w:color="828688"/>
            <w:right w:val="none" w:sz="0" w:space="0" w:color="auto"/>
          </w:divBdr>
          <w:divsChild>
            <w:div w:id="1022435863">
              <w:marLeft w:val="0"/>
              <w:marRight w:val="0"/>
              <w:marTop w:val="0"/>
              <w:marBottom w:val="0"/>
              <w:divBdr>
                <w:top w:val="none" w:sz="0" w:space="0" w:color="auto"/>
                <w:left w:val="none" w:sz="0" w:space="0" w:color="auto"/>
                <w:bottom w:val="none" w:sz="0" w:space="0" w:color="auto"/>
                <w:right w:val="none" w:sz="0" w:space="0" w:color="auto"/>
              </w:divBdr>
            </w:div>
            <w:div w:id="497039044">
              <w:marLeft w:val="0"/>
              <w:marRight w:val="0"/>
              <w:marTop w:val="0"/>
              <w:marBottom w:val="0"/>
              <w:divBdr>
                <w:top w:val="none" w:sz="0" w:space="0" w:color="auto"/>
                <w:left w:val="none" w:sz="0" w:space="0" w:color="auto"/>
                <w:bottom w:val="none" w:sz="0" w:space="0" w:color="auto"/>
                <w:right w:val="none" w:sz="0" w:space="0" w:color="auto"/>
              </w:divBdr>
              <w:divsChild>
                <w:div w:id="158761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29502">
          <w:marLeft w:val="0"/>
          <w:marRight w:val="0"/>
          <w:marTop w:val="0"/>
          <w:marBottom w:val="150"/>
          <w:divBdr>
            <w:top w:val="none" w:sz="0" w:space="11" w:color="auto"/>
            <w:left w:val="none" w:sz="0" w:space="0" w:color="auto"/>
            <w:bottom w:val="single" w:sz="6" w:space="15" w:color="828688"/>
            <w:right w:val="none" w:sz="0" w:space="0" w:color="auto"/>
          </w:divBdr>
          <w:divsChild>
            <w:div w:id="1445811245">
              <w:marLeft w:val="0"/>
              <w:marRight w:val="0"/>
              <w:marTop w:val="0"/>
              <w:marBottom w:val="0"/>
              <w:divBdr>
                <w:top w:val="none" w:sz="0" w:space="0" w:color="auto"/>
                <w:left w:val="none" w:sz="0" w:space="0" w:color="auto"/>
                <w:bottom w:val="none" w:sz="0" w:space="0" w:color="auto"/>
                <w:right w:val="none" w:sz="0" w:space="0" w:color="auto"/>
              </w:divBdr>
            </w:div>
            <w:div w:id="1894658164">
              <w:marLeft w:val="0"/>
              <w:marRight w:val="0"/>
              <w:marTop w:val="0"/>
              <w:marBottom w:val="0"/>
              <w:divBdr>
                <w:top w:val="none" w:sz="0" w:space="0" w:color="auto"/>
                <w:left w:val="none" w:sz="0" w:space="0" w:color="auto"/>
                <w:bottom w:val="none" w:sz="0" w:space="0" w:color="auto"/>
                <w:right w:val="none" w:sz="0" w:space="0" w:color="auto"/>
              </w:divBdr>
              <w:divsChild>
                <w:div w:id="147078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5109">
          <w:marLeft w:val="0"/>
          <w:marRight w:val="0"/>
          <w:marTop w:val="0"/>
          <w:marBottom w:val="150"/>
          <w:divBdr>
            <w:top w:val="none" w:sz="0" w:space="11" w:color="auto"/>
            <w:left w:val="none" w:sz="0" w:space="0" w:color="auto"/>
            <w:bottom w:val="single" w:sz="6" w:space="15" w:color="828688"/>
            <w:right w:val="none" w:sz="0" w:space="0" w:color="auto"/>
          </w:divBdr>
          <w:divsChild>
            <w:div w:id="1267155235">
              <w:marLeft w:val="0"/>
              <w:marRight w:val="0"/>
              <w:marTop w:val="0"/>
              <w:marBottom w:val="0"/>
              <w:divBdr>
                <w:top w:val="none" w:sz="0" w:space="0" w:color="auto"/>
                <w:left w:val="none" w:sz="0" w:space="0" w:color="auto"/>
                <w:bottom w:val="none" w:sz="0" w:space="0" w:color="auto"/>
                <w:right w:val="none" w:sz="0" w:space="0" w:color="auto"/>
              </w:divBdr>
            </w:div>
            <w:div w:id="198510905">
              <w:marLeft w:val="0"/>
              <w:marRight w:val="0"/>
              <w:marTop w:val="0"/>
              <w:marBottom w:val="0"/>
              <w:divBdr>
                <w:top w:val="none" w:sz="0" w:space="0" w:color="auto"/>
                <w:left w:val="none" w:sz="0" w:space="0" w:color="auto"/>
                <w:bottom w:val="none" w:sz="0" w:space="0" w:color="auto"/>
                <w:right w:val="none" w:sz="0" w:space="0" w:color="auto"/>
              </w:divBdr>
              <w:divsChild>
                <w:div w:id="203970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0007">
          <w:marLeft w:val="0"/>
          <w:marRight w:val="0"/>
          <w:marTop w:val="0"/>
          <w:marBottom w:val="150"/>
          <w:divBdr>
            <w:top w:val="none" w:sz="0" w:space="11" w:color="auto"/>
            <w:left w:val="none" w:sz="0" w:space="0" w:color="auto"/>
            <w:bottom w:val="single" w:sz="6" w:space="15" w:color="828688"/>
            <w:right w:val="none" w:sz="0" w:space="0" w:color="auto"/>
          </w:divBdr>
          <w:divsChild>
            <w:div w:id="1966815029">
              <w:marLeft w:val="0"/>
              <w:marRight w:val="0"/>
              <w:marTop w:val="0"/>
              <w:marBottom w:val="0"/>
              <w:divBdr>
                <w:top w:val="none" w:sz="0" w:space="0" w:color="auto"/>
                <w:left w:val="none" w:sz="0" w:space="0" w:color="auto"/>
                <w:bottom w:val="none" w:sz="0" w:space="0" w:color="auto"/>
                <w:right w:val="none" w:sz="0" w:space="0" w:color="auto"/>
              </w:divBdr>
            </w:div>
            <w:div w:id="66465421">
              <w:marLeft w:val="0"/>
              <w:marRight w:val="0"/>
              <w:marTop w:val="0"/>
              <w:marBottom w:val="0"/>
              <w:divBdr>
                <w:top w:val="none" w:sz="0" w:space="0" w:color="auto"/>
                <w:left w:val="none" w:sz="0" w:space="0" w:color="auto"/>
                <w:bottom w:val="none" w:sz="0" w:space="0" w:color="auto"/>
                <w:right w:val="none" w:sz="0" w:space="0" w:color="auto"/>
              </w:divBdr>
              <w:divsChild>
                <w:div w:id="8435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91927">
          <w:marLeft w:val="0"/>
          <w:marRight w:val="0"/>
          <w:marTop w:val="0"/>
          <w:marBottom w:val="150"/>
          <w:divBdr>
            <w:top w:val="none" w:sz="0" w:space="11" w:color="auto"/>
            <w:left w:val="none" w:sz="0" w:space="0" w:color="auto"/>
            <w:bottom w:val="single" w:sz="6" w:space="15" w:color="828688"/>
            <w:right w:val="none" w:sz="0" w:space="0" w:color="auto"/>
          </w:divBdr>
          <w:divsChild>
            <w:div w:id="606279397">
              <w:marLeft w:val="0"/>
              <w:marRight w:val="0"/>
              <w:marTop w:val="0"/>
              <w:marBottom w:val="0"/>
              <w:divBdr>
                <w:top w:val="none" w:sz="0" w:space="0" w:color="auto"/>
                <w:left w:val="none" w:sz="0" w:space="0" w:color="auto"/>
                <w:bottom w:val="none" w:sz="0" w:space="0" w:color="auto"/>
                <w:right w:val="none" w:sz="0" w:space="0" w:color="auto"/>
              </w:divBdr>
            </w:div>
            <w:div w:id="895120849">
              <w:marLeft w:val="0"/>
              <w:marRight w:val="0"/>
              <w:marTop w:val="0"/>
              <w:marBottom w:val="0"/>
              <w:divBdr>
                <w:top w:val="none" w:sz="0" w:space="0" w:color="auto"/>
                <w:left w:val="none" w:sz="0" w:space="0" w:color="auto"/>
                <w:bottom w:val="none" w:sz="0" w:space="0" w:color="auto"/>
                <w:right w:val="none" w:sz="0" w:space="0" w:color="auto"/>
              </w:divBdr>
              <w:divsChild>
                <w:div w:id="36988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96803">
          <w:marLeft w:val="0"/>
          <w:marRight w:val="0"/>
          <w:marTop w:val="0"/>
          <w:marBottom w:val="150"/>
          <w:divBdr>
            <w:top w:val="none" w:sz="0" w:space="0" w:color="auto"/>
            <w:left w:val="none" w:sz="0" w:space="0" w:color="auto"/>
            <w:bottom w:val="none" w:sz="0" w:space="0" w:color="auto"/>
            <w:right w:val="none" w:sz="0" w:space="0" w:color="auto"/>
          </w:divBdr>
          <w:divsChild>
            <w:div w:id="1843202786">
              <w:marLeft w:val="0"/>
              <w:marRight w:val="0"/>
              <w:marTop w:val="0"/>
              <w:marBottom w:val="0"/>
              <w:divBdr>
                <w:top w:val="none" w:sz="0" w:space="0" w:color="auto"/>
                <w:left w:val="none" w:sz="0" w:space="0" w:color="auto"/>
                <w:bottom w:val="none" w:sz="0" w:space="0" w:color="auto"/>
                <w:right w:val="none" w:sz="0" w:space="0" w:color="auto"/>
              </w:divBdr>
            </w:div>
            <w:div w:id="542135741">
              <w:marLeft w:val="0"/>
              <w:marRight w:val="0"/>
              <w:marTop w:val="0"/>
              <w:marBottom w:val="0"/>
              <w:divBdr>
                <w:top w:val="none" w:sz="0" w:space="0" w:color="auto"/>
                <w:left w:val="none" w:sz="0" w:space="0" w:color="auto"/>
                <w:bottom w:val="none" w:sz="0" w:space="0" w:color="auto"/>
                <w:right w:val="none" w:sz="0" w:space="0" w:color="auto"/>
              </w:divBdr>
              <w:divsChild>
                <w:div w:id="43591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lullabytrust.org.uk/safer-sleep-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Anne Vine</DisplayName>
        <AccountId>28</AccountId>
        <AccountType/>
      </UserInfo>
      <UserInfo>
        <DisplayName>Dianne Roberts</DisplayName>
        <AccountId>53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18c16896-6164-4c7e-9f7f-7b4744fe3800"/>
  </ds:schemaRefs>
</ds:datastoreItem>
</file>

<file path=customXml/itemProps3.xml><?xml version="1.0" encoding="utf-8"?>
<ds:datastoreItem xmlns:ds="http://schemas.openxmlformats.org/officeDocument/2006/customXml" ds:itemID="{8501462E-A0BA-4152-8801-5BA69A647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1100</Characters>
  <Application>Microsoft Office Word</Application>
  <DocSecurity>0</DocSecurity>
  <Lines>26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Lisa Carter</cp:lastModifiedBy>
  <cp:revision>2</cp:revision>
  <cp:lastPrinted>2011-08-21T10:18:00Z</cp:lastPrinted>
  <dcterms:created xsi:type="dcterms:W3CDTF">2026-03-28T13:43:00Z</dcterms:created>
  <dcterms:modified xsi:type="dcterms:W3CDTF">2026-03-28T13:43:00Z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